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8C7" w:rsidRDefault="00850E35" w:rsidP="00551130">
      <w:pPr>
        <w:pStyle w:val="af5"/>
        <w:ind w:left="-567"/>
        <w:jc w:val="center"/>
        <w:rPr>
          <w:b/>
          <w:i/>
          <w:sz w:val="22"/>
          <w:szCs w:val="22"/>
        </w:rPr>
      </w:pPr>
      <w:r>
        <w:rPr>
          <w:b/>
          <w:i/>
          <w:noProof/>
          <w:sz w:val="22"/>
          <w:szCs w:val="22"/>
          <w:lang w:eastAsia="ru-RU"/>
        </w:rPr>
        <w:drawing>
          <wp:anchor distT="0" distB="0" distL="114300" distR="114300" simplePos="0" relativeHeight="251724800" behindDoc="1" locked="0" layoutInCell="1" allowOverlap="1" wp14:anchorId="54B3E414" wp14:editId="1441AC35">
            <wp:simplePos x="0" y="0"/>
            <wp:positionH relativeFrom="margin">
              <wp:posOffset>-1230729</wp:posOffset>
            </wp:positionH>
            <wp:positionV relativeFrom="margin">
              <wp:posOffset>-552260</wp:posOffset>
            </wp:positionV>
            <wp:extent cx="8134597" cy="10699667"/>
            <wp:effectExtent l="0" t="0" r="0" b="0"/>
            <wp:wrapNone/>
            <wp:docPr id="65" name="Рисунок 2" descr="D:\рабочий стол\Резервная_копия_МАК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рабочий стол\Резервная_копия_МАКЕТ 1.jpg"/>
                    <pic:cNvPicPr>
                      <a:picLocks noChangeAspect="1" noChangeArrowheads="1"/>
                    </pic:cNvPicPr>
                  </pic:nvPicPr>
                  <pic:blipFill>
                    <a:blip r:embed="rId9"/>
                    <a:srcRect l="50000"/>
                    <a:stretch>
                      <a:fillRect/>
                    </a:stretch>
                  </pic:blipFill>
                  <pic:spPr bwMode="auto">
                    <a:xfrm>
                      <a:off x="0" y="0"/>
                      <a:ext cx="8134033" cy="10698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0160E7">
      <w:pPr>
        <w:pStyle w:val="af5"/>
        <w:jc w:val="center"/>
        <w:rPr>
          <w:b/>
          <w:i/>
          <w:sz w:val="22"/>
          <w:szCs w:val="22"/>
        </w:rPr>
      </w:pPr>
    </w:p>
    <w:p w:rsidR="008C38C7" w:rsidRDefault="008C38C7" w:rsidP="000160E7">
      <w:pPr>
        <w:pStyle w:val="af5"/>
        <w:jc w:val="center"/>
        <w:rPr>
          <w:b/>
          <w:i/>
          <w:sz w:val="22"/>
          <w:szCs w:val="22"/>
        </w:rPr>
      </w:pPr>
    </w:p>
    <w:p w:rsidR="008C38C7" w:rsidRDefault="008C38C7" w:rsidP="000160E7">
      <w:pPr>
        <w:pStyle w:val="af5"/>
        <w:jc w:val="center"/>
        <w:rPr>
          <w:b/>
          <w:i/>
          <w:sz w:val="22"/>
          <w:szCs w:val="22"/>
        </w:rPr>
      </w:pPr>
    </w:p>
    <w:p w:rsidR="008C38C7" w:rsidRDefault="008C38C7" w:rsidP="000160E7">
      <w:pPr>
        <w:pStyle w:val="af5"/>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E64B11" w:rsidRPr="00E64B11" w:rsidRDefault="00370BC0" w:rsidP="00551130">
      <w:pPr>
        <w:spacing w:after="0" w:line="240" w:lineRule="auto"/>
        <w:ind w:left="-426"/>
        <w:jc w:val="center"/>
        <w:rPr>
          <w:rFonts w:ascii="Times New Roman" w:hAnsi="Times New Roman" w:cs="Times New Roman"/>
          <w:b/>
          <w:color w:val="1F497D" w:themeColor="text2"/>
          <w:sz w:val="72"/>
          <w:szCs w:val="56"/>
        </w:rPr>
      </w:pPr>
      <w:r w:rsidRPr="00E64B11">
        <w:rPr>
          <w:rFonts w:ascii="Times New Roman" w:hAnsi="Times New Roman" w:cs="Times New Roman"/>
          <w:b/>
          <w:color w:val="1F497D" w:themeColor="text2"/>
          <w:sz w:val="72"/>
          <w:szCs w:val="56"/>
        </w:rPr>
        <w:t>ОТЧЕТ</w:t>
      </w:r>
      <w:r w:rsidR="00E64B11" w:rsidRPr="00E64B11">
        <w:rPr>
          <w:rFonts w:ascii="Times New Roman" w:hAnsi="Times New Roman" w:cs="Times New Roman"/>
          <w:b/>
          <w:color w:val="1F497D" w:themeColor="text2"/>
          <w:sz w:val="72"/>
          <w:szCs w:val="56"/>
        </w:rPr>
        <w:t xml:space="preserve"> </w:t>
      </w:r>
    </w:p>
    <w:p w:rsidR="00E64B11" w:rsidRPr="00E64B11" w:rsidRDefault="00E64B11" w:rsidP="00551130">
      <w:pPr>
        <w:spacing w:after="0" w:line="240" w:lineRule="auto"/>
        <w:ind w:left="-426"/>
        <w:jc w:val="center"/>
        <w:rPr>
          <w:rFonts w:ascii="Times New Roman" w:hAnsi="Times New Roman" w:cs="Times New Roman"/>
          <w:b/>
          <w:color w:val="1F497D" w:themeColor="text2"/>
          <w:sz w:val="72"/>
          <w:szCs w:val="56"/>
        </w:rPr>
      </w:pPr>
      <w:r w:rsidRPr="00E64B11">
        <w:rPr>
          <w:rFonts w:ascii="Times New Roman" w:hAnsi="Times New Roman" w:cs="Times New Roman"/>
          <w:b/>
          <w:color w:val="1F497D" w:themeColor="text2"/>
          <w:sz w:val="72"/>
          <w:szCs w:val="56"/>
        </w:rPr>
        <w:t xml:space="preserve">об итогах работы </w:t>
      </w:r>
    </w:p>
    <w:p w:rsidR="00370BC0" w:rsidRPr="00E64B11" w:rsidRDefault="00552B8B" w:rsidP="00551130">
      <w:pPr>
        <w:spacing w:after="0" w:line="240" w:lineRule="auto"/>
        <w:ind w:left="-426"/>
        <w:jc w:val="center"/>
        <w:rPr>
          <w:rFonts w:ascii="Times New Roman" w:hAnsi="Times New Roman" w:cs="Times New Roman"/>
          <w:b/>
          <w:color w:val="1F497D" w:themeColor="text2"/>
          <w:sz w:val="72"/>
          <w:szCs w:val="56"/>
        </w:rPr>
      </w:pPr>
      <w:r>
        <w:rPr>
          <w:rFonts w:ascii="Times New Roman" w:hAnsi="Times New Roman" w:cs="Times New Roman"/>
          <w:b/>
          <w:color w:val="1F497D" w:themeColor="text2"/>
          <w:sz w:val="72"/>
          <w:szCs w:val="56"/>
        </w:rPr>
        <w:t>в 2018</w:t>
      </w:r>
      <w:r w:rsidR="00E64B11" w:rsidRPr="00E64B11">
        <w:rPr>
          <w:rFonts w:ascii="Times New Roman" w:hAnsi="Times New Roman" w:cs="Times New Roman"/>
          <w:b/>
          <w:color w:val="1F497D" w:themeColor="text2"/>
          <w:sz w:val="72"/>
          <w:szCs w:val="56"/>
        </w:rPr>
        <w:t xml:space="preserve"> году</w:t>
      </w:r>
    </w:p>
    <w:p w:rsidR="008C38C7" w:rsidRPr="00F96703" w:rsidRDefault="008C38C7" w:rsidP="00551130">
      <w:pPr>
        <w:spacing w:after="0" w:line="240" w:lineRule="auto"/>
        <w:ind w:left="-426" w:right="147"/>
        <w:jc w:val="center"/>
        <w:rPr>
          <w:rFonts w:ascii="Times New Roman" w:hAnsi="Times New Roman" w:cs="Times New Roman"/>
          <w:b/>
          <w:bCs/>
          <w:sz w:val="32"/>
          <w:szCs w:val="28"/>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E64B11">
      <w:pPr>
        <w:pStyle w:val="af5"/>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Default="008C38C7" w:rsidP="00551130">
      <w:pPr>
        <w:pStyle w:val="af5"/>
        <w:ind w:left="-567"/>
        <w:jc w:val="center"/>
        <w:rPr>
          <w:b/>
          <w:i/>
          <w:sz w:val="22"/>
          <w:szCs w:val="22"/>
        </w:rPr>
      </w:pPr>
    </w:p>
    <w:p w:rsidR="008C38C7" w:rsidRPr="000160E7" w:rsidRDefault="008C38C7" w:rsidP="00551130">
      <w:pPr>
        <w:pStyle w:val="af5"/>
        <w:ind w:left="-567"/>
        <w:jc w:val="center"/>
        <w:rPr>
          <w:sz w:val="22"/>
          <w:szCs w:val="22"/>
        </w:rPr>
      </w:pPr>
    </w:p>
    <w:p w:rsidR="000160E7" w:rsidRDefault="000160E7" w:rsidP="00551130">
      <w:pPr>
        <w:spacing w:after="0" w:line="240" w:lineRule="auto"/>
        <w:ind w:left="-851" w:right="-388"/>
        <w:jc w:val="center"/>
        <w:rPr>
          <w:rFonts w:ascii="Times New Roman" w:hAnsi="Times New Roman" w:cs="Times New Roman"/>
          <w:sz w:val="28"/>
          <w:szCs w:val="28"/>
        </w:rPr>
      </w:pPr>
    </w:p>
    <w:p w:rsidR="000160E7" w:rsidRDefault="000160E7" w:rsidP="00551130">
      <w:pPr>
        <w:spacing w:after="0" w:line="240" w:lineRule="auto"/>
        <w:ind w:left="-851" w:right="-388"/>
        <w:jc w:val="center"/>
        <w:rPr>
          <w:rFonts w:ascii="Times New Roman" w:hAnsi="Times New Roman" w:cs="Times New Roman"/>
          <w:sz w:val="28"/>
          <w:szCs w:val="28"/>
        </w:rPr>
      </w:pPr>
    </w:p>
    <w:p w:rsidR="000160E7" w:rsidRDefault="000160E7" w:rsidP="00551130">
      <w:pPr>
        <w:spacing w:after="0" w:line="240" w:lineRule="auto"/>
        <w:ind w:left="-851" w:right="-388"/>
        <w:jc w:val="center"/>
        <w:rPr>
          <w:rFonts w:ascii="Times New Roman" w:hAnsi="Times New Roman" w:cs="Times New Roman"/>
          <w:sz w:val="28"/>
          <w:szCs w:val="28"/>
        </w:rPr>
      </w:pPr>
    </w:p>
    <w:p w:rsidR="008C38C7" w:rsidRPr="00F177D2" w:rsidRDefault="008C38C7" w:rsidP="00551130">
      <w:pPr>
        <w:spacing w:after="0" w:line="240" w:lineRule="auto"/>
        <w:ind w:left="-851" w:right="-388"/>
        <w:jc w:val="center"/>
        <w:rPr>
          <w:b/>
          <w:i/>
          <w:color w:val="1F497D" w:themeColor="text2"/>
          <w:sz w:val="32"/>
          <w:szCs w:val="32"/>
        </w:rPr>
      </w:pPr>
      <w:r w:rsidRPr="00F177D2">
        <w:rPr>
          <w:b/>
          <w:i/>
          <w:color w:val="1F497D" w:themeColor="text2"/>
          <w:sz w:val="32"/>
          <w:szCs w:val="32"/>
        </w:rPr>
        <w:br w:type="page"/>
      </w:r>
    </w:p>
    <w:p w:rsidR="008C38C7" w:rsidRDefault="00016316" w:rsidP="00551130">
      <w:pPr>
        <w:spacing w:after="0" w:line="240" w:lineRule="auto"/>
        <w:ind w:left="-851" w:right="-388"/>
        <w:rPr>
          <w:b/>
          <w:color w:val="17365D"/>
          <w:sz w:val="24"/>
          <w:szCs w:val="24"/>
        </w:rPr>
      </w:pPr>
      <w:r>
        <w:rPr>
          <w:b/>
          <w:noProof/>
          <w:color w:val="17365D"/>
          <w:sz w:val="24"/>
          <w:szCs w:val="24"/>
        </w:rPr>
        <w:lastRenderedPageBreak/>
        <w:drawing>
          <wp:anchor distT="0" distB="0" distL="114300" distR="114300" simplePos="0" relativeHeight="251726848" behindDoc="1" locked="0" layoutInCell="1" allowOverlap="1" wp14:anchorId="35792D6B" wp14:editId="04D0386B">
            <wp:simplePos x="0" y="0"/>
            <wp:positionH relativeFrom="column">
              <wp:posOffset>5765165</wp:posOffset>
            </wp:positionH>
            <wp:positionV relativeFrom="paragraph">
              <wp:posOffset>-171450</wp:posOffset>
            </wp:positionV>
            <wp:extent cx="571500" cy="419100"/>
            <wp:effectExtent l="0" t="0" r="0" b="0"/>
            <wp:wrapNone/>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71500" cy="419100"/>
                    </a:xfrm>
                    <a:prstGeom prst="rect">
                      <a:avLst/>
                    </a:prstGeom>
                    <a:noFill/>
                    <a:ln w="9525">
                      <a:noFill/>
                      <a:miter lim="800000"/>
                      <a:headEnd/>
                      <a:tailEnd/>
                    </a:ln>
                  </pic:spPr>
                </pic:pic>
              </a:graphicData>
            </a:graphic>
          </wp:anchor>
        </w:drawing>
      </w:r>
      <w:r>
        <w:rPr>
          <w:b/>
          <w:noProof/>
          <w:color w:val="17365D"/>
          <w:sz w:val="24"/>
          <w:szCs w:val="24"/>
        </w:rPr>
        <w:drawing>
          <wp:anchor distT="0" distB="0" distL="114300" distR="114300" simplePos="0" relativeHeight="251725824" behindDoc="1" locked="0" layoutInCell="1" allowOverlap="1" wp14:anchorId="43110C7B" wp14:editId="00189996">
            <wp:simplePos x="0" y="0"/>
            <wp:positionH relativeFrom="column">
              <wp:posOffset>-66675</wp:posOffset>
            </wp:positionH>
            <wp:positionV relativeFrom="paragraph">
              <wp:posOffset>-262776</wp:posOffset>
            </wp:positionV>
            <wp:extent cx="800100" cy="590550"/>
            <wp:effectExtent l="0" t="0" r="0" b="0"/>
            <wp:wrapNone/>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800100" cy="590550"/>
                    </a:xfrm>
                    <a:prstGeom prst="rect">
                      <a:avLst/>
                    </a:prstGeom>
                    <a:noFill/>
                    <a:ln w="9525">
                      <a:noFill/>
                      <a:miter lim="800000"/>
                      <a:headEnd/>
                      <a:tailEnd/>
                    </a:ln>
                  </pic:spPr>
                </pic:pic>
              </a:graphicData>
            </a:graphic>
          </wp:anchor>
        </w:drawing>
      </w:r>
    </w:p>
    <w:p w:rsidR="008C38C7" w:rsidRPr="00F74851" w:rsidRDefault="008C38C7" w:rsidP="00551130">
      <w:pPr>
        <w:spacing w:after="0" w:line="240" w:lineRule="auto"/>
        <w:ind w:right="-388"/>
        <w:jc w:val="center"/>
        <w:rPr>
          <w:rFonts w:ascii="Times New Roman" w:hAnsi="Times New Roman"/>
          <w:b/>
          <w:color w:val="17365D"/>
          <w:sz w:val="24"/>
          <w:szCs w:val="24"/>
        </w:rPr>
      </w:pPr>
      <w:r w:rsidRPr="00F74851">
        <w:rPr>
          <w:rFonts w:ascii="Times New Roman" w:hAnsi="Times New Roman"/>
          <w:b/>
          <w:color w:val="17365D"/>
          <w:sz w:val="24"/>
          <w:szCs w:val="24"/>
        </w:rPr>
        <w:t>Министерство социального развития и труда Астраханской области</w:t>
      </w:r>
    </w:p>
    <w:p w:rsidR="008C38C7" w:rsidRPr="00F74851" w:rsidRDefault="008C38C7" w:rsidP="00551130">
      <w:pPr>
        <w:spacing w:after="0" w:line="240" w:lineRule="auto"/>
        <w:ind w:right="-388"/>
        <w:jc w:val="center"/>
        <w:rPr>
          <w:rFonts w:ascii="Times New Roman" w:hAnsi="Times New Roman"/>
          <w:b/>
          <w:color w:val="17365D"/>
          <w:sz w:val="24"/>
          <w:szCs w:val="24"/>
        </w:rPr>
      </w:pPr>
      <w:r w:rsidRPr="00F74851">
        <w:rPr>
          <w:rFonts w:ascii="Times New Roman" w:hAnsi="Times New Roman"/>
          <w:b/>
          <w:color w:val="17365D"/>
          <w:sz w:val="24"/>
          <w:szCs w:val="24"/>
        </w:rPr>
        <w:t>Государственное специализированное казенное учреждение Астраханской области</w:t>
      </w:r>
    </w:p>
    <w:p w:rsidR="008C38C7" w:rsidRPr="00F74851" w:rsidRDefault="008C38C7" w:rsidP="00551130">
      <w:pPr>
        <w:spacing w:after="0" w:line="240" w:lineRule="auto"/>
        <w:ind w:right="-388"/>
        <w:jc w:val="center"/>
        <w:rPr>
          <w:rFonts w:ascii="Times New Roman" w:hAnsi="Times New Roman"/>
          <w:b/>
          <w:color w:val="17365D"/>
          <w:sz w:val="24"/>
          <w:szCs w:val="24"/>
        </w:rPr>
      </w:pPr>
      <w:r w:rsidRPr="00F74851">
        <w:rPr>
          <w:rFonts w:ascii="Times New Roman" w:hAnsi="Times New Roman"/>
          <w:b/>
          <w:color w:val="17365D"/>
          <w:sz w:val="24"/>
          <w:szCs w:val="24"/>
        </w:rPr>
        <w:t>«Областной социально-реабилитационный центр для несовершеннолетних «Исток»</w:t>
      </w:r>
    </w:p>
    <w:p w:rsidR="008C38C7" w:rsidRPr="00F96703" w:rsidRDefault="008C38C7" w:rsidP="00551130">
      <w:pPr>
        <w:pStyle w:val="af5"/>
        <w:jc w:val="center"/>
        <w:rPr>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Default="008C38C7"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Pr="00F96703" w:rsidRDefault="00433836" w:rsidP="00551130">
      <w:pPr>
        <w:spacing w:after="0" w:line="240" w:lineRule="auto"/>
        <w:ind w:right="147"/>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E64B11" w:rsidRPr="00E64B11" w:rsidRDefault="00E64B11" w:rsidP="00E64B11">
      <w:pPr>
        <w:spacing w:after="0" w:line="240" w:lineRule="auto"/>
        <w:ind w:left="-426"/>
        <w:jc w:val="center"/>
        <w:rPr>
          <w:rFonts w:ascii="Times New Roman" w:hAnsi="Times New Roman" w:cs="Times New Roman"/>
          <w:b/>
          <w:color w:val="1F497D" w:themeColor="text2"/>
          <w:sz w:val="72"/>
          <w:szCs w:val="56"/>
        </w:rPr>
      </w:pPr>
      <w:r w:rsidRPr="00E64B11">
        <w:rPr>
          <w:rFonts w:ascii="Times New Roman" w:hAnsi="Times New Roman" w:cs="Times New Roman"/>
          <w:b/>
          <w:color w:val="1F497D" w:themeColor="text2"/>
          <w:sz w:val="72"/>
          <w:szCs w:val="56"/>
        </w:rPr>
        <w:t xml:space="preserve">ОТЧЕТ </w:t>
      </w:r>
    </w:p>
    <w:p w:rsidR="00E64B11" w:rsidRPr="00E64B11" w:rsidRDefault="00E64B11" w:rsidP="00E64B11">
      <w:pPr>
        <w:spacing w:after="0" w:line="240" w:lineRule="auto"/>
        <w:ind w:left="-426"/>
        <w:jc w:val="center"/>
        <w:rPr>
          <w:rFonts w:ascii="Times New Roman" w:hAnsi="Times New Roman" w:cs="Times New Roman"/>
          <w:b/>
          <w:color w:val="1F497D" w:themeColor="text2"/>
          <w:sz w:val="72"/>
          <w:szCs w:val="56"/>
        </w:rPr>
      </w:pPr>
      <w:r w:rsidRPr="00E64B11">
        <w:rPr>
          <w:rFonts w:ascii="Times New Roman" w:hAnsi="Times New Roman" w:cs="Times New Roman"/>
          <w:b/>
          <w:color w:val="1F497D" w:themeColor="text2"/>
          <w:sz w:val="72"/>
          <w:szCs w:val="56"/>
        </w:rPr>
        <w:t xml:space="preserve">об итогах работы </w:t>
      </w:r>
    </w:p>
    <w:p w:rsidR="00E64B11" w:rsidRPr="00E64B11" w:rsidRDefault="00552B8B" w:rsidP="00E64B11">
      <w:pPr>
        <w:spacing w:after="0" w:line="240" w:lineRule="auto"/>
        <w:ind w:left="-426"/>
        <w:jc w:val="center"/>
        <w:rPr>
          <w:rFonts w:ascii="Times New Roman" w:hAnsi="Times New Roman" w:cs="Times New Roman"/>
          <w:b/>
          <w:color w:val="1F497D" w:themeColor="text2"/>
          <w:sz w:val="72"/>
          <w:szCs w:val="56"/>
        </w:rPr>
      </w:pPr>
      <w:r>
        <w:rPr>
          <w:rFonts w:ascii="Times New Roman" w:hAnsi="Times New Roman" w:cs="Times New Roman"/>
          <w:b/>
          <w:color w:val="1F497D" w:themeColor="text2"/>
          <w:sz w:val="72"/>
          <w:szCs w:val="56"/>
        </w:rPr>
        <w:t>в 2018</w:t>
      </w:r>
      <w:r w:rsidR="00E64B11" w:rsidRPr="00E64B11">
        <w:rPr>
          <w:rFonts w:ascii="Times New Roman" w:hAnsi="Times New Roman" w:cs="Times New Roman"/>
          <w:b/>
          <w:color w:val="1F497D" w:themeColor="text2"/>
          <w:sz w:val="72"/>
          <w:szCs w:val="56"/>
        </w:rPr>
        <w:t xml:space="preserve"> году</w:t>
      </w:r>
    </w:p>
    <w:p w:rsidR="00772ABA" w:rsidRPr="00F96703" w:rsidRDefault="00772ABA" w:rsidP="00551130">
      <w:pPr>
        <w:spacing w:after="0" w:line="240" w:lineRule="auto"/>
        <w:jc w:val="center"/>
        <w:rPr>
          <w:rFonts w:ascii="Times New Roman" w:hAnsi="Times New Roman" w:cs="Times New Roman"/>
          <w:b/>
          <w:color w:val="C00000"/>
          <w:sz w:val="36"/>
          <w:szCs w:val="32"/>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Pr="00F96703" w:rsidRDefault="008C38C7" w:rsidP="00551130">
      <w:pPr>
        <w:spacing w:after="0" w:line="240" w:lineRule="auto"/>
        <w:ind w:left="142" w:right="147"/>
        <w:jc w:val="center"/>
        <w:rPr>
          <w:rFonts w:ascii="Times New Roman" w:hAnsi="Times New Roman" w:cs="Times New Roman"/>
          <w:b/>
          <w:bCs/>
          <w:sz w:val="28"/>
          <w:szCs w:val="28"/>
        </w:rPr>
      </w:pPr>
    </w:p>
    <w:p w:rsidR="008C38C7" w:rsidRDefault="008C38C7"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Default="00433836" w:rsidP="00551130">
      <w:pPr>
        <w:spacing w:after="0" w:line="240" w:lineRule="auto"/>
        <w:ind w:right="147"/>
        <w:rPr>
          <w:rFonts w:ascii="Times New Roman" w:hAnsi="Times New Roman" w:cs="Times New Roman"/>
          <w:b/>
          <w:bCs/>
          <w:sz w:val="28"/>
          <w:szCs w:val="28"/>
        </w:rPr>
      </w:pPr>
    </w:p>
    <w:p w:rsidR="00433836" w:rsidRPr="00F96703" w:rsidRDefault="00433836" w:rsidP="00551130">
      <w:pPr>
        <w:spacing w:after="0" w:line="240" w:lineRule="auto"/>
        <w:ind w:right="147"/>
        <w:rPr>
          <w:rFonts w:ascii="Times New Roman" w:hAnsi="Times New Roman" w:cs="Times New Roman"/>
          <w:b/>
          <w:bCs/>
          <w:sz w:val="28"/>
          <w:szCs w:val="28"/>
        </w:rPr>
      </w:pPr>
    </w:p>
    <w:p w:rsidR="008C38C7" w:rsidRPr="00F96703" w:rsidRDefault="008C38C7" w:rsidP="00551130">
      <w:pPr>
        <w:spacing w:after="0" w:line="240" w:lineRule="auto"/>
        <w:ind w:right="147"/>
        <w:rPr>
          <w:rFonts w:ascii="Times New Roman" w:hAnsi="Times New Roman" w:cs="Times New Roman"/>
          <w:b/>
          <w:bCs/>
          <w:sz w:val="28"/>
          <w:szCs w:val="28"/>
        </w:rPr>
      </w:pPr>
    </w:p>
    <w:p w:rsidR="008C38C7" w:rsidRPr="00F96703" w:rsidRDefault="008C38C7" w:rsidP="00551130">
      <w:pPr>
        <w:spacing w:after="0" w:line="240" w:lineRule="auto"/>
        <w:ind w:right="147"/>
        <w:rPr>
          <w:rFonts w:ascii="Times New Roman" w:hAnsi="Times New Roman" w:cs="Times New Roman"/>
          <w:b/>
          <w:bCs/>
          <w:sz w:val="28"/>
          <w:szCs w:val="28"/>
        </w:rPr>
      </w:pPr>
    </w:p>
    <w:p w:rsidR="008C38C7" w:rsidRPr="00F96703" w:rsidRDefault="008C38C7" w:rsidP="00551130">
      <w:pPr>
        <w:spacing w:after="0" w:line="240" w:lineRule="auto"/>
        <w:jc w:val="center"/>
        <w:rPr>
          <w:rFonts w:ascii="Times New Roman" w:hAnsi="Times New Roman" w:cs="Times New Roman"/>
          <w:b/>
          <w:color w:val="002060"/>
          <w:sz w:val="24"/>
          <w:szCs w:val="28"/>
        </w:rPr>
      </w:pPr>
      <w:r w:rsidRPr="00F96703">
        <w:rPr>
          <w:rFonts w:ascii="Times New Roman" w:hAnsi="Times New Roman" w:cs="Times New Roman"/>
          <w:b/>
          <w:color w:val="002060"/>
          <w:sz w:val="24"/>
          <w:szCs w:val="28"/>
        </w:rPr>
        <w:t>г. Астрахань</w:t>
      </w:r>
    </w:p>
    <w:p w:rsidR="008C38C7" w:rsidRPr="00F96703" w:rsidRDefault="00686073" w:rsidP="00551130">
      <w:pPr>
        <w:spacing w:after="0" w:line="240" w:lineRule="auto"/>
        <w:jc w:val="center"/>
        <w:rPr>
          <w:rFonts w:ascii="Times New Roman" w:hAnsi="Times New Roman" w:cs="Times New Roman"/>
          <w:b/>
          <w:color w:val="002060"/>
          <w:sz w:val="24"/>
          <w:szCs w:val="28"/>
        </w:rPr>
      </w:pPr>
      <w:r>
        <w:rPr>
          <w:rFonts w:ascii="Times New Roman" w:hAnsi="Times New Roman" w:cs="Times New Roman"/>
          <w:b/>
          <w:color w:val="002060"/>
          <w:sz w:val="24"/>
          <w:szCs w:val="28"/>
        </w:rPr>
        <w:t>201</w:t>
      </w:r>
      <w:r w:rsidR="00552B8B">
        <w:rPr>
          <w:rFonts w:ascii="Times New Roman" w:hAnsi="Times New Roman" w:cs="Times New Roman"/>
          <w:b/>
          <w:color w:val="002060"/>
          <w:sz w:val="24"/>
          <w:szCs w:val="28"/>
        </w:rPr>
        <w:t>9</w:t>
      </w:r>
      <w:r w:rsidR="008C38C7" w:rsidRPr="00F96703">
        <w:rPr>
          <w:rFonts w:ascii="Times New Roman" w:hAnsi="Times New Roman" w:cs="Times New Roman"/>
          <w:b/>
          <w:color w:val="002060"/>
          <w:sz w:val="24"/>
          <w:szCs w:val="28"/>
        </w:rPr>
        <w:t xml:space="preserve"> </w:t>
      </w:r>
    </w:p>
    <w:p w:rsidR="00A763CE" w:rsidRDefault="00B42ED5" w:rsidP="00A763CE">
      <w:pPr>
        <w:spacing w:after="0" w:line="240" w:lineRule="auto"/>
        <w:ind w:firstLine="567"/>
        <w:jc w:val="center"/>
        <w:rPr>
          <w:rFonts w:ascii="Times New Roman" w:hAnsi="Times New Roman"/>
          <w:b/>
          <w:color w:val="0F243E" w:themeColor="text2" w:themeShade="80"/>
          <w:sz w:val="32"/>
          <w:szCs w:val="32"/>
        </w:rPr>
      </w:pPr>
      <w:r>
        <w:rPr>
          <w:rFonts w:ascii="Times New Roman" w:hAnsi="Times New Roman"/>
          <w:b/>
          <w:color w:val="0F243E" w:themeColor="text2" w:themeShade="80"/>
          <w:sz w:val="32"/>
          <w:szCs w:val="32"/>
        </w:rPr>
        <w:lastRenderedPageBreak/>
        <w:t>1.</w:t>
      </w:r>
      <w:r w:rsidR="00A763CE" w:rsidRPr="00A763CE">
        <w:rPr>
          <w:rFonts w:ascii="Times New Roman" w:hAnsi="Times New Roman"/>
          <w:b/>
          <w:color w:val="0F243E" w:themeColor="text2" w:themeShade="80"/>
          <w:sz w:val="32"/>
          <w:szCs w:val="32"/>
        </w:rPr>
        <w:t>Основные цели и задачи деятельности учреждения</w:t>
      </w:r>
    </w:p>
    <w:p w:rsidR="005620DC" w:rsidRDefault="00A763CE" w:rsidP="00B42ED5">
      <w:pPr>
        <w:spacing w:after="0" w:line="240" w:lineRule="auto"/>
        <w:ind w:firstLine="709"/>
        <w:jc w:val="both"/>
        <w:rPr>
          <w:rFonts w:ascii="Times New Roman" w:hAnsi="Times New Roman"/>
          <w:sz w:val="28"/>
          <w:szCs w:val="28"/>
        </w:rPr>
      </w:pPr>
      <w:r>
        <w:rPr>
          <w:rFonts w:ascii="Times New Roman" w:hAnsi="Times New Roman"/>
          <w:sz w:val="28"/>
          <w:szCs w:val="28"/>
        </w:rPr>
        <w:t>Деятельность ГСКУ АО «ОСРЦ ДН «Исток»</w:t>
      </w:r>
      <w:r w:rsidR="005620DC" w:rsidRPr="001C19F1">
        <w:rPr>
          <w:rFonts w:ascii="Times New Roman" w:hAnsi="Times New Roman"/>
          <w:sz w:val="28"/>
          <w:szCs w:val="28"/>
        </w:rPr>
        <w:t xml:space="preserve"> строилась в соответствии с целями и задачами </w:t>
      </w:r>
      <w:r>
        <w:rPr>
          <w:rFonts w:ascii="Times New Roman" w:hAnsi="Times New Roman"/>
          <w:sz w:val="28"/>
          <w:szCs w:val="28"/>
        </w:rPr>
        <w:t>учреждения на 201</w:t>
      </w:r>
      <w:r w:rsidR="003E1641">
        <w:rPr>
          <w:rFonts w:ascii="Times New Roman" w:hAnsi="Times New Roman"/>
          <w:sz w:val="28"/>
          <w:szCs w:val="28"/>
        </w:rPr>
        <w:t>8</w:t>
      </w:r>
      <w:r w:rsidR="005620DC" w:rsidRPr="001C19F1">
        <w:rPr>
          <w:rFonts w:ascii="Times New Roman" w:hAnsi="Times New Roman"/>
          <w:sz w:val="28"/>
          <w:szCs w:val="28"/>
        </w:rPr>
        <w:t xml:space="preserve"> год,</w:t>
      </w:r>
      <w:r w:rsidR="005620DC">
        <w:rPr>
          <w:rFonts w:ascii="Times New Roman" w:hAnsi="Times New Roman"/>
          <w:sz w:val="28"/>
          <w:szCs w:val="28"/>
        </w:rPr>
        <w:t xml:space="preserve"> </w:t>
      </w:r>
      <w:r w:rsidR="005620DC" w:rsidRPr="001C19F1">
        <w:rPr>
          <w:rFonts w:ascii="Times New Roman" w:hAnsi="Times New Roman"/>
          <w:sz w:val="28"/>
          <w:szCs w:val="28"/>
        </w:rPr>
        <w:t>а также в строгом соответствии с задачами, поставленными перед учреждениями социального обслуживания населения</w:t>
      </w:r>
      <w:r w:rsidR="005620DC">
        <w:rPr>
          <w:rFonts w:ascii="Times New Roman" w:hAnsi="Times New Roman"/>
          <w:sz w:val="28"/>
          <w:szCs w:val="28"/>
        </w:rPr>
        <w:t xml:space="preserve"> ми</w:t>
      </w:r>
      <w:r w:rsidR="005620DC" w:rsidRPr="001C19F1">
        <w:rPr>
          <w:rFonts w:ascii="Times New Roman" w:hAnsi="Times New Roman"/>
          <w:sz w:val="28"/>
          <w:szCs w:val="28"/>
        </w:rPr>
        <w:t>нистерством</w:t>
      </w:r>
      <w:r w:rsidR="005620DC">
        <w:rPr>
          <w:rFonts w:ascii="Times New Roman" w:hAnsi="Times New Roman"/>
          <w:sz w:val="28"/>
          <w:szCs w:val="28"/>
        </w:rPr>
        <w:t xml:space="preserve"> социального развития и труда Астраханской области.</w:t>
      </w:r>
    </w:p>
    <w:p w:rsidR="00A763CE" w:rsidRDefault="00A763CE" w:rsidP="00616CF5">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243145" cy="1497724"/>
            <wp:effectExtent l="76200" t="57150" r="62865" b="8382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81919" w:rsidRPr="00681919" w:rsidRDefault="00681919" w:rsidP="00616CF5">
      <w:pPr>
        <w:spacing w:after="0" w:line="240" w:lineRule="auto"/>
        <w:jc w:val="both"/>
        <w:rPr>
          <w:rFonts w:ascii="Times New Roman" w:hAnsi="Times New Roman"/>
          <w:sz w:val="28"/>
          <w:szCs w:val="28"/>
        </w:rPr>
      </w:pPr>
      <w:bookmarkStart w:id="0" w:name="_GoBack"/>
      <w:r>
        <w:rPr>
          <w:rFonts w:ascii="Times New Roman" w:hAnsi="Times New Roman"/>
          <w:noProof/>
          <w:sz w:val="28"/>
          <w:szCs w:val="28"/>
        </w:rPr>
        <w:drawing>
          <wp:inline distT="0" distB="0" distL="0" distR="0" wp14:anchorId="5EF5409F" wp14:editId="01BD0F2C">
            <wp:extent cx="6369269" cy="6511159"/>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0"/>
    </w:p>
    <w:p w:rsidR="00A763CE" w:rsidRDefault="00A763CE" w:rsidP="00616CF5">
      <w:pPr>
        <w:spacing w:after="0" w:line="240" w:lineRule="auto"/>
        <w:jc w:val="both"/>
        <w:rPr>
          <w:rFonts w:ascii="Times New Roman" w:hAnsi="Times New Roman"/>
          <w:sz w:val="28"/>
          <w:szCs w:val="28"/>
        </w:rPr>
      </w:pPr>
    </w:p>
    <w:p w:rsidR="00591BBE" w:rsidRPr="00016F27" w:rsidRDefault="00591BBE" w:rsidP="00CE71F9">
      <w:pPr>
        <w:spacing w:after="0" w:line="240" w:lineRule="auto"/>
        <w:jc w:val="center"/>
        <w:rPr>
          <w:rFonts w:ascii="Times New Roman" w:hAnsi="Times New Roman"/>
          <w:b/>
          <w:color w:val="0F243E" w:themeColor="text2" w:themeShade="80"/>
          <w:sz w:val="28"/>
          <w:szCs w:val="28"/>
        </w:rPr>
      </w:pPr>
      <w:r w:rsidRPr="00016F27">
        <w:rPr>
          <w:rFonts w:ascii="Times New Roman" w:hAnsi="Times New Roman"/>
          <w:b/>
          <w:color w:val="0F243E" w:themeColor="text2" w:themeShade="80"/>
          <w:sz w:val="28"/>
          <w:szCs w:val="28"/>
        </w:rPr>
        <w:lastRenderedPageBreak/>
        <w:t>Структура учреждения</w:t>
      </w:r>
    </w:p>
    <w:p w:rsidR="00591BBE" w:rsidRPr="00016F27" w:rsidRDefault="00591BBE" w:rsidP="00CE71F9">
      <w:pPr>
        <w:spacing w:after="0" w:line="240" w:lineRule="auto"/>
        <w:jc w:val="center"/>
        <w:rPr>
          <w:rFonts w:ascii="Times New Roman" w:hAnsi="Times New Roman"/>
          <w:b/>
          <w:color w:val="0F243E" w:themeColor="text2" w:themeShade="80"/>
          <w:sz w:val="28"/>
          <w:szCs w:val="28"/>
        </w:rPr>
      </w:pPr>
    </w:p>
    <w:p w:rsidR="005B71A2" w:rsidRDefault="009A5C4E" w:rsidP="00B42ED5">
      <w:pPr>
        <w:spacing w:after="0"/>
        <w:ind w:firstLine="709"/>
        <w:jc w:val="both"/>
        <w:rPr>
          <w:rFonts w:ascii="Times New Roman" w:hAnsi="Times New Roman" w:cs="Times New Roman"/>
          <w:sz w:val="28"/>
          <w:szCs w:val="28"/>
        </w:rPr>
      </w:pPr>
      <w:r w:rsidRPr="00591BBE">
        <w:rPr>
          <w:rFonts w:ascii="Times New Roman" w:hAnsi="Times New Roman" w:cs="Times New Roman"/>
          <w:sz w:val="28"/>
          <w:szCs w:val="28"/>
        </w:rPr>
        <w:t xml:space="preserve">Деятельность учреждения осуществляется во взаимодействии всех структурных подразделений </w:t>
      </w:r>
      <w:r w:rsidR="00591BBE" w:rsidRPr="00591BBE">
        <w:rPr>
          <w:rFonts w:ascii="Times New Roman" w:hAnsi="Times New Roman" w:cs="Times New Roman"/>
          <w:sz w:val="28"/>
          <w:szCs w:val="28"/>
        </w:rPr>
        <w:t>и филиалов</w:t>
      </w:r>
      <w:r w:rsidR="00591BBE">
        <w:rPr>
          <w:rFonts w:ascii="Times New Roman" w:hAnsi="Times New Roman" w:cs="Times New Roman"/>
          <w:sz w:val="28"/>
          <w:szCs w:val="28"/>
        </w:rPr>
        <w:t xml:space="preserve">, которые </w:t>
      </w:r>
      <w:r w:rsidR="00591BBE" w:rsidRPr="00591BBE">
        <w:rPr>
          <w:rFonts w:ascii="Times New Roman" w:eastAsia="Times New Roman" w:hAnsi="Times New Roman" w:cs="Times New Roman"/>
          <w:color w:val="000000"/>
          <w:sz w:val="28"/>
          <w:szCs w:val="28"/>
          <w:shd w:val="clear" w:color="auto" w:fill="FFFFFF"/>
        </w:rPr>
        <w:t>соо</w:t>
      </w:r>
      <w:r w:rsidR="00591BBE">
        <w:rPr>
          <w:rFonts w:ascii="Times New Roman" w:eastAsia="Times New Roman" w:hAnsi="Times New Roman" w:cs="Times New Roman"/>
          <w:color w:val="000000"/>
          <w:sz w:val="28"/>
          <w:szCs w:val="28"/>
          <w:shd w:val="clear" w:color="auto" w:fill="FFFFFF"/>
        </w:rPr>
        <w:t xml:space="preserve">тветствуют его целям и задачам, являются комплексными, </w:t>
      </w:r>
      <w:r w:rsidR="00591BBE" w:rsidRPr="00591BBE">
        <w:rPr>
          <w:rFonts w:ascii="Times New Roman" w:eastAsia="Times New Roman" w:hAnsi="Times New Roman" w:cs="Times New Roman"/>
          <w:color w:val="000000"/>
          <w:sz w:val="28"/>
          <w:szCs w:val="28"/>
          <w:shd w:val="clear" w:color="auto" w:fill="FFFFFF"/>
        </w:rPr>
        <w:t>динамичны</w:t>
      </w:r>
      <w:r w:rsidR="00591BBE">
        <w:rPr>
          <w:rFonts w:ascii="Times New Roman" w:eastAsia="Times New Roman" w:hAnsi="Times New Roman" w:cs="Times New Roman"/>
          <w:color w:val="000000"/>
          <w:sz w:val="28"/>
          <w:szCs w:val="28"/>
          <w:shd w:val="clear" w:color="auto" w:fill="FFFFFF"/>
        </w:rPr>
        <w:t xml:space="preserve">ми, </w:t>
      </w:r>
      <w:r w:rsidR="00591BBE" w:rsidRPr="00591BBE">
        <w:rPr>
          <w:rFonts w:ascii="Times New Roman" w:eastAsia="Times New Roman" w:hAnsi="Times New Roman" w:cs="Times New Roman"/>
          <w:color w:val="000000"/>
          <w:sz w:val="28"/>
          <w:szCs w:val="28"/>
          <w:shd w:val="clear" w:color="auto" w:fill="FFFFFF"/>
        </w:rPr>
        <w:t>оперативно реа</w:t>
      </w:r>
      <w:r w:rsidR="00591BBE">
        <w:rPr>
          <w:rFonts w:ascii="Times New Roman" w:eastAsia="Times New Roman" w:hAnsi="Times New Roman" w:cs="Times New Roman"/>
          <w:color w:val="000000"/>
          <w:sz w:val="28"/>
          <w:szCs w:val="28"/>
          <w:shd w:val="clear" w:color="auto" w:fill="FFFFFF"/>
        </w:rPr>
        <w:t>гирующими</w:t>
      </w:r>
      <w:r w:rsidR="00591BBE" w:rsidRPr="00591BBE">
        <w:rPr>
          <w:rFonts w:ascii="Times New Roman" w:eastAsia="Times New Roman" w:hAnsi="Times New Roman" w:cs="Times New Roman"/>
          <w:color w:val="000000"/>
          <w:sz w:val="28"/>
          <w:szCs w:val="28"/>
          <w:shd w:val="clear" w:color="auto" w:fill="FFFFFF"/>
        </w:rPr>
        <w:t xml:space="preserve"> на новые обстоятельства.</w:t>
      </w:r>
      <w:r w:rsidR="008A61A8" w:rsidRPr="008A61A8">
        <w:rPr>
          <w:rFonts w:ascii="Times New Roman" w:hAnsi="Times New Roman" w:cs="Times New Roman"/>
          <w:sz w:val="28"/>
          <w:szCs w:val="28"/>
        </w:rPr>
        <w:t xml:space="preserve"> </w:t>
      </w:r>
    </w:p>
    <w:p w:rsidR="00881B0D" w:rsidRPr="00AF2F7A" w:rsidRDefault="005B71A2" w:rsidP="005B71A2">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F6EEF1" wp14:editId="73395B41">
            <wp:extent cx="6326372" cy="5507665"/>
            <wp:effectExtent l="76200" t="0" r="5588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81B0D" w:rsidRDefault="00AF2F7A" w:rsidP="00B42ED5">
      <w:pPr>
        <w:spacing w:after="0" w:line="240" w:lineRule="auto"/>
        <w:ind w:firstLine="709"/>
        <w:jc w:val="both"/>
        <w:rPr>
          <w:rFonts w:ascii="Times New Roman" w:eastAsia="Times New Roman" w:hAnsi="Times New Roman" w:cs="Times New Roman"/>
          <w:b/>
          <w:color w:val="0F243E" w:themeColor="text2" w:themeShade="80"/>
          <w:sz w:val="32"/>
          <w:szCs w:val="32"/>
        </w:rPr>
      </w:pPr>
      <w:r>
        <w:rPr>
          <w:rFonts w:ascii="Times New Roman" w:hAnsi="Times New Roman" w:cs="Times New Roman"/>
          <w:sz w:val="28"/>
          <w:szCs w:val="28"/>
        </w:rPr>
        <w:t>На данный момент, сложившаяся оптимальная структура организации и управление системой учреждения, способствует о</w:t>
      </w:r>
      <w:r w:rsidRPr="00F96703">
        <w:rPr>
          <w:rFonts w:ascii="Times New Roman" w:hAnsi="Times New Roman" w:cs="Times New Roman"/>
          <w:sz w:val="28"/>
          <w:szCs w:val="28"/>
        </w:rPr>
        <w:t>бновлению содержания социально</w:t>
      </w:r>
      <w:r>
        <w:rPr>
          <w:rFonts w:ascii="Times New Roman" w:hAnsi="Times New Roman" w:cs="Times New Roman"/>
          <w:sz w:val="28"/>
          <w:szCs w:val="28"/>
        </w:rPr>
        <w:t xml:space="preserve"> </w:t>
      </w:r>
      <w:r w:rsidRPr="00F96703">
        <w:rPr>
          <w:rFonts w:ascii="Times New Roman" w:hAnsi="Times New Roman" w:cs="Times New Roman"/>
          <w:sz w:val="28"/>
          <w:szCs w:val="28"/>
        </w:rPr>
        <w:t>-</w:t>
      </w:r>
      <w:r>
        <w:rPr>
          <w:rFonts w:ascii="Times New Roman" w:hAnsi="Times New Roman" w:cs="Times New Roman"/>
          <w:sz w:val="28"/>
          <w:szCs w:val="28"/>
        </w:rPr>
        <w:t xml:space="preserve"> </w:t>
      </w:r>
      <w:r w:rsidRPr="00F96703">
        <w:rPr>
          <w:rFonts w:ascii="Times New Roman" w:hAnsi="Times New Roman" w:cs="Times New Roman"/>
          <w:sz w:val="28"/>
          <w:szCs w:val="28"/>
        </w:rPr>
        <w:t>реабилитационного процесса, внедрению новых технол</w:t>
      </w:r>
      <w:r>
        <w:rPr>
          <w:rFonts w:ascii="Times New Roman" w:hAnsi="Times New Roman" w:cs="Times New Roman"/>
          <w:sz w:val="28"/>
          <w:szCs w:val="28"/>
        </w:rPr>
        <w:t>огий работы с детьми и семьями, оказавшимися в трудной жизненной ситуации</w:t>
      </w:r>
    </w:p>
    <w:p w:rsidR="005B71A2" w:rsidRDefault="005B71A2" w:rsidP="00CE71F9">
      <w:pPr>
        <w:spacing w:after="0" w:line="240" w:lineRule="auto"/>
        <w:jc w:val="center"/>
        <w:rPr>
          <w:rFonts w:ascii="Times New Roman" w:eastAsia="Times New Roman" w:hAnsi="Times New Roman" w:cs="Times New Roman"/>
          <w:b/>
          <w:color w:val="0F243E" w:themeColor="text2" w:themeShade="80"/>
          <w:sz w:val="32"/>
          <w:szCs w:val="32"/>
        </w:rPr>
      </w:pPr>
    </w:p>
    <w:p w:rsidR="00CA5758" w:rsidRPr="00016F27" w:rsidRDefault="00CA5758" w:rsidP="00CE71F9">
      <w:pPr>
        <w:spacing w:after="0" w:line="240" w:lineRule="auto"/>
        <w:jc w:val="center"/>
        <w:rPr>
          <w:rFonts w:ascii="Times New Roman" w:eastAsia="Times New Roman" w:hAnsi="Times New Roman" w:cs="Times New Roman"/>
          <w:b/>
          <w:color w:val="0F243E" w:themeColor="text2" w:themeShade="80"/>
          <w:sz w:val="28"/>
          <w:szCs w:val="28"/>
        </w:rPr>
      </w:pPr>
      <w:r w:rsidRPr="00016F27">
        <w:rPr>
          <w:rFonts w:ascii="Times New Roman" w:eastAsia="Times New Roman" w:hAnsi="Times New Roman" w:cs="Times New Roman"/>
          <w:b/>
          <w:color w:val="0F243E" w:themeColor="text2" w:themeShade="80"/>
          <w:sz w:val="28"/>
          <w:szCs w:val="28"/>
        </w:rPr>
        <w:t xml:space="preserve">Межведомственное взаимодействие, связи </w:t>
      </w:r>
    </w:p>
    <w:p w:rsidR="009A5C4E" w:rsidRDefault="00CA5758" w:rsidP="00CE71F9">
      <w:pPr>
        <w:spacing w:after="0" w:line="240" w:lineRule="auto"/>
        <w:jc w:val="center"/>
        <w:rPr>
          <w:rFonts w:ascii="Times New Roman" w:eastAsia="Times New Roman" w:hAnsi="Times New Roman" w:cs="Times New Roman"/>
          <w:b/>
          <w:color w:val="0F243E" w:themeColor="text2" w:themeShade="80"/>
          <w:sz w:val="28"/>
          <w:szCs w:val="28"/>
        </w:rPr>
      </w:pPr>
      <w:r w:rsidRPr="00016F27">
        <w:rPr>
          <w:rFonts w:ascii="Times New Roman" w:eastAsia="Times New Roman" w:hAnsi="Times New Roman" w:cs="Times New Roman"/>
          <w:b/>
          <w:color w:val="0F243E" w:themeColor="text2" w:themeShade="80"/>
          <w:sz w:val="28"/>
          <w:szCs w:val="28"/>
        </w:rPr>
        <w:t>с общественными структурами</w:t>
      </w:r>
    </w:p>
    <w:p w:rsidR="00BC5CB2" w:rsidRDefault="00BC5CB2" w:rsidP="00CE71F9">
      <w:pPr>
        <w:spacing w:after="0" w:line="240" w:lineRule="auto"/>
        <w:jc w:val="center"/>
        <w:rPr>
          <w:rFonts w:ascii="Times New Roman" w:eastAsia="Times New Roman" w:hAnsi="Times New Roman" w:cs="Times New Roman"/>
          <w:b/>
          <w:color w:val="0F243E" w:themeColor="text2" w:themeShade="80"/>
          <w:sz w:val="28"/>
          <w:szCs w:val="28"/>
        </w:rPr>
      </w:pPr>
    </w:p>
    <w:p w:rsidR="00BC5CB2" w:rsidRPr="00BC5CB2" w:rsidRDefault="00BC5CB2" w:rsidP="00BC5CB2">
      <w:pPr>
        <w:spacing w:after="0" w:line="240" w:lineRule="auto"/>
        <w:jc w:val="both"/>
        <w:rPr>
          <w:rFonts w:ascii="Times New Roman" w:hAnsi="Times New Roman"/>
          <w:sz w:val="28"/>
          <w:szCs w:val="28"/>
        </w:rPr>
      </w:pPr>
      <w:r w:rsidRPr="00BC5CB2">
        <w:rPr>
          <w:rFonts w:ascii="Times New Roman" w:hAnsi="Times New Roman"/>
          <w:sz w:val="28"/>
          <w:szCs w:val="28"/>
        </w:rPr>
        <w:t xml:space="preserve">Существующие межведомственные связи, профессионализм и ответственность специалистов, применение информационных технологий и неординарного подхода к решению поставленных задач позволяют своевременно и качественно </w:t>
      </w:r>
      <w:r w:rsidRPr="00BC5CB2">
        <w:rPr>
          <w:rFonts w:ascii="Times New Roman" w:hAnsi="Times New Roman"/>
          <w:sz w:val="28"/>
          <w:szCs w:val="28"/>
        </w:rPr>
        <w:lastRenderedPageBreak/>
        <w:t>оказывать социальные услуги несовершеннолетним и семьям, оказавшимся в трудной жизненной ситуации.</w:t>
      </w:r>
    </w:p>
    <w:p w:rsidR="00BC5CB2" w:rsidRPr="00016F27" w:rsidRDefault="00BC5CB2" w:rsidP="00CE71F9">
      <w:pPr>
        <w:spacing w:after="0" w:line="240" w:lineRule="auto"/>
        <w:jc w:val="center"/>
        <w:rPr>
          <w:rFonts w:ascii="Times New Roman" w:hAnsi="Times New Roman"/>
          <w:b/>
          <w:color w:val="0F243E" w:themeColor="text2" w:themeShade="80"/>
          <w:sz w:val="28"/>
          <w:szCs w:val="28"/>
        </w:rPr>
      </w:pPr>
    </w:p>
    <w:p w:rsidR="00552B8B" w:rsidRPr="00552B8B" w:rsidRDefault="00881B0D" w:rsidP="00BC5CB2">
      <w:pPr>
        <w:spacing w:after="0" w:line="240" w:lineRule="auto"/>
        <w:jc w:val="center"/>
        <w:rPr>
          <w:rFonts w:ascii="Times New Roman" w:eastAsia="Calibri" w:hAnsi="Times New Roman" w:cs="Times New Roman"/>
          <w:sz w:val="28"/>
          <w:szCs w:val="28"/>
          <w:lang w:eastAsia="en-US"/>
        </w:rPr>
      </w:pPr>
      <w:r>
        <w:rPr>
          <w:rFonts w:ascii="Times New Roman" w:hAnsi="Times New Roman"/>
          <w:noProof/>
          <w:sz w:val="28"/>
          <w:szCs w:val="28"/>
        </w:rPr>
        <w:drawing>
          <wp:inline distT="0" distB="0" distL="0" distR="0" wp14:anchorId="74BF05A2" wp14:editId="5F481C53">
            <wp:extent cx="5675586" cy="4682358"/>
            <wp:effectExtent l="57150" t="0" r="40005"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A5C4E" w:rsidRDefault="009A5C4E" w:rsidP="00CE71F9">
      <w:pPr>
        <w:spacing w:after="0" w:line="240" w:lineRule="auto"/>
        <w:jc w:val="center"/>
        <w:rPr>
          <w:rFonts w:ascii="Times New Roman" w:hAnsi="Times New Roman"/>
          <w:sz w:val="28"/>
          <w:szCs w:val="28"/>
        </w:rPr>
      </w:pPr>
    </w:p>
    <w:p w:rsidR="00694B90" w:rsidRPr="00016F27" w:rsidRDefault="00B42ED5" w:rsidP="00CE71F9">
      <w:pPr>
        <w:spacing w:after="0" w:line="240" w:lineRule="auto"/>
        <w:jc w:val="center"/>
        <w:rPr>
          <w:rFonts w:ascii="Times New Roman" w:hAnsi="Times New Roman"/>
          <w:b/>
          <w:color w:val="0F243E" w:themeColor="text2" w:themeShade="80"/>
          <w:sz w:val="28"/>
          <w:szCs w:val="28"/>
        </w:rPr>
      </w:pPr>
      <w:r>
        <w:rPr>
          <w:rFonts w:ascii="Times New Roman" w:hAnsi="Times New Roman"/>
          <w:b/>
          <w:color w:val="0F243E" w:themeColor="text2" w:themeShade="80"/>
          <w:sz w:val="28"/>
          <w:szCs w:val="28"/>
        </w:rPr>
        <w:t>2.</w:t>
      </w:r>
      <w:r w:rsidR="00CE71F9" w:rsidRPr="00016F27">
        <w:rPr>
          <w:rFonts w:ascii="Times New Roman" w:hAnsi="Times New Roman"/>
          <w:b/>
          <w:color w:val="0F243E" w:themeColor="text2" w:themeShade="80"/>
          <w:sz w:val="28"/>
          <w:szCs w:val="28"/>
        </w:rPr>
        <w:t>Организация</w:t>
      </w:r>
      <w:r w:rsidR="009A279F" w:rsidRPr="00016F27">
        <w:rPr>
          <w:rFonts w:ascii="Times New Roman" w:hAnsi="Times New Roman"/>
          <w:b/>
          <w:color w:val="0F243E" w:themeColor="text2" w:themeShade="80"/>
          <w:sz w:val="28"/>
          <w:szCs w:val="28"/>
        </w:rPr>
        <w:t xml:space="preserve"> </w:t>
      </w:r>
      <w:r w:rsidR="00694B90" w:rsidRPr="00016F27">
        <w:rPr>
          <w:rFonts w:ascii="Times New Roman" w:hAnsi="Times New Roman"/>
          <w:b/>
          <w:color w:val="0F243E" w:themeColor="text2" w:themeShade="80"/>
          <w:sz w:val="28"/>
          <w:szCs w:val="28"/>
        </w:rPr>
        <w:t xml:space="preserve">социального обслуживания и социальной реабилитации. </w:t>
      </w:r>
    </w:p>
    <w:p w:rsidR="00CE71F9" w:rsidRDefault="00694B90" w:rsidP="00CE71F9">
      <w:pPr>
        <w:spacing w:after="0" w:line="240" w:lineRule="auto"/>
        <w:jc w:val="center"/>
        <w:rPr>
          <w:rFonts w:ascii="Times New Roman" w:hAnsi="Times New Roman"/>
          <w:b/>
          <w:color w:val="0F243E" w:themeColor="text2" w:themeShade="80"/>
          <w:sz w:val="28"/>
          <w:szCs w:val="28"/>
        </w:rPr>
      </w:pPr>
      <w:r w:rsidRPr="00016F27">
        <w:rPr>
          <w:rFonts w:ascii="Times New Roman" w:hAnsi="Times New Roman"/>
          <w:b/>
          <w:color w:val="0F243E" w:themeColor="text2" w:themeShade="80"/>
          <w:sz w:val="28"/>
          <w:szCs w:val="28"/>
        </w:rPr>
        <w:t>Анализ востребованности (очередность) предоставляемых услуг</w:t>
      </w:r>
    </w:p>
    <w:p w:rsidR="00DA3B91" w:rsidRPr="00DA3B91" w:rsidRDefault="00552B8B" w:rsidP="00B42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w:t>
      </w:r>
      <w:r w:rsidR="00DA3B91" w:rsidRPr="00DA3B91">
        <w:rPr>
          <w:rFonts w:ascii="Times New Roman" w:hAnsi="Times New Roman" w:cs="Times New Roman"/>
          <w:sz w:val="28"/>
          <w:szCs w:val="28"/>
        </w:rPr>
        <w:t xml:space="preserve"> году </w:t>
      </w:r>
      <w:r w:rsidR="00BC2C2B">
        <w:rPr>
          <w:rFonts w:ascii="Times New Roman" w:hAnsi="Times New Roman" w:cs="Times New Roman"/>
          <w:sz w:val="28"/>
          <w:szCs w:val="28"/>
        </w:rPr>
        <w:t xml:space="preserve">в учреждении </w:t>
      </w:r>
      <w:r w:rsidR="00DA3B91" w:rsidRPr="00DA3B91">
        <w:rPr>
          <w:rFonts w:ascii="Times New Roman" w:hAnsi="Times New Roman" w:cs="Times New Roman"/>
          <w:sz w:val="28"/>
          <w:szCs w:val="28"/>
        </w:rPr>
        <w:t>со</w:t>
      </w:r>
      <w:r>
        <w:rPr>
          <w:rFonts w:ascii="Times New Roman" w:hAnsi="Times New Roman" w:cs="Times New Roman"/>
          <w:sz w:val="28"/>
          <w:szCs w:val="28"/>
        </w:rPr>
        <w:t>циальную реабилитацию прошли 374</w:t>
      </w:r>
      <w:r w:rsidR="00DA3B91" w:rsidRPr="00DA3B91">
        <w:rPr>
          <w:rFonts w:ascii="Times New Roman" w:hAnsi="Times New Roman" w:cs="Times New Roman"/>
          <w:sz w:val="28"/>
          <w:szCs w:val="28"/>
        </w:rPr>
        <w:t xml:space="preserve"> несовершеннолетних. </w:t>
      </w:r>
    </w:p>
    <w:tbl>
      <w:tblPr>
        <w:tblW w:w="103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900"/>
        <w:gridCol w:w="5400"/>
        <w:gridCol w:w="12"/>
        <w:gridCol w:w="209"/>
        <w:gridCol w:w="1417"/>
        <w:gridCol w:w="1701"/>
      </w:tblGrid>
      <w:tr w:rsidR="00DA3B91" w:rsidRPr="00DA3B91" w:rsidTr="00DA3B91">
        <w:trPr>
          <w:cantSplit/>
        </w:trPr>
        <w:tc>
          <w:tcPr>
            <w:tcW w:w="720" w:type="dxa"/>
            <w:vMerge w:val="restart"/>
            <w:tcBorders>
              <w:top w:val="single" w:sz="4" w:space="0" w:color="auto"/>
              <w:left w:val="single" w:sz="4" w:space="0" w:color="auto"/>
              <w:bottom w:val="single" w:sz="4" w:space="0" w:color="auto"/>
              <w:right w:val="single" w:sz="4" w:space="0" w:color="auto"/>
            </w:tcBorders>
          </w:tcPr>
          <w:p w:rsidR="00DA3B91" w:rsidRPr="00DA3B91" w:rsidRDefault="00DA3B91" w:rsidP="00DA3B91">
            <w:pPr>
              <w:pStyle w:val="1"/>
              <w:rPr>
                <w:sz w:val="24"/>
              </w:rPr>
            </w:pPr>
            <w:r w:rsidRPr="00DA3B91">
              <w:rPr>
                <w:sz w:val="24"/>
              </w:rPr>
              <w:t>Код</w:t>
            </w:r>
          </w:p>
        </w:tc>
        <w:tc>
          <w:tcPr>
            <w:tcW w:w="900" w:type="dxa"/>
            <w:vMerge w:val="restart"/>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 xml:space="preserve">№ </w:t>
            </w:r>
          </w:p>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п/п</w:t>
            </w:r>
          </w:p>
        </w:tc>
        <w:tc>
          <w:tcPr>
            <w:tcW w:w="5412" w:type="dxa"/>
            <w:gridSpan w:val="2"/>
            <w:vMerge w:val="restart"/>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Наименование показателя</w:t>
            </w:r>
          </w:p>
        </w:tc>
        <w:tc>
          <w:tcPr>
            <w:tcW w:w="3327"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Значение</w:t>
            </w:r>
          </w:p>
        </w:tc>
      </w:tr>
      <w:tr w:rsidR="00DA3B91" w:rsidRPr="00DA3B91" w:rsidTr="00DA3B91">
        <w:trPr>
          <w:cantSplit/>
        </w:trPr>
        <w:tc>
          <w:tcPr>
            <w:tcW w:w="720" w:type="dxa"/>
            <w:vMerge/>
            <w:tcBorders>
              <w:top w:val="single" w:sz="4" w:space="0" w:color="auto"/>
              <w:left w:val="single" w:sz="4" w:space="0" w:color="auto"/>
              <w:bottom w:val="single" w:sz="4" w:space="0" w:color="auto"/>
              <w:right w:val="single" w:sz="4" w:space="0" w:color="auto"/>
            </w:tcBorders>
            <w:vAlign w:val="center"/>
          </w:tcPr>
          <w:p w:rsidR="00DA3B91" w:rsidRPr="00DA3B91" w:rsidRDefault="00DA3B91" w:rsidP="00DA3B91">
            <w:pPr>
              <w:spacing w:after="0" w:line="240" w:lineRule="auto"/>
              <w:rPr>
                <w:rFonts w:ascii="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A3B91" w:rsidRPr="00DA3B91" w:rsidRDefault="00DA3B91" w:rsidP="00DA3B91">
            <w:pPr>
              <w:spacing w:after="0" w:line="240" w:lineRule="auto"/>
              <w:rPr>
                <w:rFonts w:ascii="Times New Roman" w:hAnsi="Times New Roman" w:cs="Times New Roman"/>
                <w:sz w:val="24"/>
                <w:szCs w:val="24"/>
              </w:rPr>
            </w:pPr>
          </w:p>
        </w:tc>
        <w:tc>
          <w:tcPr>
            <w:tcW w:w="5412" w:type="dxa"/>
            <w:gridSpan w:val="2"/>
            <w:vMerge/>
            <w:tcBorders>
              <w:top w:val="single" w:sz="4" w:space="0" w:color="auto"/>
              <w:left w:val="single" w:sz="4" w:space="0" w:color="auto"/>
              <w:bottom w:val="single" w:sz="4" w:space="0" w:color="auto"/>
              <w:right w:val="single" w:sz="4" w:space="0" w:color="auto"/>
            </w:tcBorders>
            <w:vAlign w:val="center"/>
          </w:tcPr>
          <w:p w:rsidR="00DA3B91" w:rsidRPr="00DA3B91" w:rsidRDefault="00DA3B91" w:rsidP="00DA3B91">
            <w:pPr>
              <w:spacing w:after="0" w:line="240" w:lineRule="auto"/>
              <w:rPr>
                <w:rFonts w:ascii="Times New Roman" w:hAnsi="Times New Roman" w:cs="Times New Roman"/>
                <w:sz w:val="24"/>
                <w:szCs w:val="24"/>
              </w:rPr>
            </w:pP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за отчетный период</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по состоянию на конец отчетного периода</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3</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5</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b/>
                <w:bCs/>
                <w:sz w:val="24"/>
                <w:szCs w:val="24"/>
              </w:rPr>
            </w:pPr>
            <w:r w:rsidRPr="00DA3B91">
              <w:rPr>
                <w:rFonts w:ascii="Times New Roman" w:hAnsi="Times New Roman" w:cs="Times New Roman"/>
                <w:b/>
                <w:bCs/>
                <w:sz w:val="24"/>
                <w:szCs w:val="24"/>
              </w:rPr>
              <w:t>Число специализированных учреждений для несовершеннолетних, нуждающихся в социальной реабилитации</w:t>
            </w:r>
          </w:p>
          <w:p w:rsidR="00DA3B91" w:rsidRPr="00DA3B91" w:rsidRDefault="00DA3B91" w:rsidP="00DA3B91">
            <w:pPr>
              <w:spacing w:after="0" w:line="240" w:lineRule="auto"/>
              <w:jc w:val="center"/>
              <w:rPr>
                <w:rFonts w:ascii="Times New Roman" w:hAnsi="Times New Roman" w:cs="Times New Roman"/>
                <w:b/>
                <w:bCs/>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1.1</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всего</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из них</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1.2.1</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социально-реабилитационных центров для несовершеннолетних</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1</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1.2.2.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центров помощи детям, оставшимся без попечения родителей</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1.2.3.</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социальных приютов для детей</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xml:space="preserve">Число мест в специализированных учреждениях </w:t>
            </w:r>
            <w:r w:rsidRPr="00DA3B91">
              <w:rPr>
                <w:rFonts w:ascii="Times New Roman" w:hAnsi="Times New Roman" w:cs="Times New Roman"/>
                <w:sz w:val="24"/>
                <w:szCs w:val="24"/>
              </w:rPr>
              <w:lastRenderedPageBreak/>
              <w:t>для несовершеннолетних</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lastRenderedPageBreak/>
              <w:t>Х</w:t>
            </w:r>
          </w:p>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b/>
                <w:sz w:val="24"/>
                <w:szCs w:val="24"/>
              </w:rPr>
              <w:lastRenderedPageBreak/>
              <w:t>28 мест</w:t>
            </w:r>
            <w:r w:rsidRPr="00DA3B91">
              <w:rPr>
                <w:rFonts w:ascii="Times New Roman" w:hAnsi="Times New Roman" w:cs="Times New Roman"/>
                <w:sz w:val="24"/>
                <w:szCs w:val="24"/>
              </w:rPr>
              <w:t xml:space="preserve">  </w:t>
            </w:r>
          </w:p>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lastRenderedPageBreak/>
              <w:t>в стационаре</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lastRenderedPageBreak/>
              <w:t>8</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b/>
                <w:bCs/>
                <w:sz w:val="24"/>
                <w:szCs w:val="24"/>
              </w:rPr>
            </w:pPr>
            <w:r w:rsidRPr="00DA3B91">
              <w:rPr>
                <w:rFonts w:ascii="Times New Roman" w:hAnsi="Times New Roman" w:cs="Times New Roman"/>
                <w:b/>
                <w:bCs/>
                <w:sz w:val="24"/>
                <w:szCs w:val="24"/>
              </w:rPr>
              <w:t>Численность детей, помещенных в специализированные учреждения для несовершеннолетних</w:t>
            </w:r>
          </w:p>
          <w:p w:rsidR="00DA3B91" w:rsidRPr="00DA3B91" w:rsidRDefault="00DA3B91" w:rsidP="00DA3B91">
            <w:pPr>
              <w:spacing w:after="0" w:line="240" w:lineRule="auto"/>
              <w:jc w:val="center"/>
              <w:rPr>
                <w:rFonts w:ascii="Times New Roman" w:hAnsi="Times New Roman" w:cs="Times New Roman"/>
                <w:b/>
                <w:bCs/>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9</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3.1</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всего</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374</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из них:</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3.2.1</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в муниципальных учреждениях</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12</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3.2.2.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ind w:left="-108" w:right="-108"/>
              <w:rPr>
                <w:rFonts w:ascii="Times New Roman" w:hAnsi="Times New Roman" w:cs="Times New Roman"/>
                <w:sz w:val="24"/>
                <w:szCs w:val="24"/>
              </w:rPr>
            </w:pPr>
            <w:r w:rsidRPr="00DA3B91">
              <w:rPr>
                <w:rFonts w:ascii="Times New Roman" w:hAnsi="Times New Roman" w:cs="Times New Roman"/>
                <w:sz w:val="24"/>
                <w:szCs w:val="24"/>
              </w:rPr>
              <w:t>- в учреждениях субъекта Российской Федерации</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13</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основаниям:</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14</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3.3.1.</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направлению органов управления социальной защитой населения</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3.3.2</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по рапорту органов внутренних дел</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16</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3.3.3.</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ходатайству органов здравоохранения</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17</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3.3.4.</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ходатайству органов образования</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3.3.5</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ходатайству органов опеки и попечительства</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3.3.6</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по личному обращению несовершеннолетнего</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3.3.7</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заявлению родителей или законных представителей несовершеннолетнего</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3.3.8.</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по ходатайству общественных организаций</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22</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3.3.9</w:t>
            </w:r>
          </w:p>
        </w:tc>
        <w:tc>
          <w:tcPr>
            <w:tcW w:w="5412" w:type="dxa"/>
            <w:gridSpan w:val="2"/>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xml:space="preserve">другие причины </w:t>
            </w:r>
          </w:p>
        </w:tc>
        <w:tc>
          <w:tcPr>
            <w:tcW w:w="1626" w:type="dxa"/>
            <w:gridSpan w:val="2"/>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ind w:left="-108" w:right="-108"/>
              <w:jc w:val="both"/>
              <w:rPr>
                <w:rFonts w:ascii="Times New Roman" w:hAnsi="Times New Roman" w:cs="Times New Roman"/>
                <w:b/>
                <w:bCs/>
                <w:sz w:val="24"/>
                <w:szCs w:val="24"/>
              </w:rPr>
            </w:pPr>
            <w:r w:rsidRPr="00DA3B91">
              <w:rPr>
                <w:rFonts w:ascii="Times New Roman" w:hAnsi="Times New Roman" w:cs="Times New Roman"/>
                <w:b/>
                <w:bCs/>
                <w:sz w:val="24"/>
                <w:szCs w:val="24"/>
              </w:rPr>
              <w:t>Выявлено детей, находящихся в трудной жизненной ситуации (из числа помещенных в специализированные учреждения для несовершеннолетних)</w:t>
            </w:r>
          </w:p>
          <w:p w:rsidR="00DA3B91" w:rsidRPr="00DA3B91" w:rsidRDefault="00DA3B91" w:rsidP="00DA3B91">
            <w:pPr>
              <w:spacing w:after="0" w:line="240" w:lineRule="auto"/>
              <w:ind w:left="-108" w:right="-108"/>
              <w:jc w:val="center"/>
              <w:rPr>
                <w:rFonts w:ascii="Times New Roman" w:hAnsi="Times New Roman" w:cs="Times New Roman"/>
                <w:b/>
                <w:bCs/>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4.1</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-всего:</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374</w:t>
            </w:r>
          </w:p>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4.2.</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из них</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b/>
                <w:bCs/>
                <w:i/>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26</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4.2.1.</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-беспризорных</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4.3.</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-из них:</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b/>
                <w:bCs/>
                <w:i/>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28</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4.3.1</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из других субъектов Российской Федерации</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29</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4.3.2.</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из государст</w:t>
            </w:r>
            <w:proofErr w:type="gramStart"/>
            <w:r w:rsidRPr="00DA3B91">
              <w:rPr>
                <w:rFonts w:ascii="Times New Roman" w:hAnsi="Times New Roman" w:cs="Times New Roman"/>
                <w:sz w:val="24"/>
                <w:szCs w:val="24"/>
              </w:rPr>
              <w:t>в-</w:t>
            </w:r>
            <w:proofErr w:type="gramEnd"/>
            <w:r w:rsidRPr="00DA3B91">
              <w:rPr>
                <w:rFonts w:ascii="Times New Roman" w:hAnsi="Times New Roman" w:cs="Times New Roman"/>
                <w:sz w:val="24"/>
                <w:szCs w:val="24"/>
              </w:rPr>
              <w:t xml:space="preserve"> участников СНГ</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4.3.3</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из других государств</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both"/>
              <w:rPr>
                <w:rFonts w:ascii="Times New Roman" w:hAnsi="Times New Roman" w:cs="Times New Roman"/>
                <w:b/>
                <w:bCs/>
                <w:sz w:val="24"/>
                <w:szCs w:val="24"/>
              </w:rPr>
            </w:pPr>
            <w:r w:rsidRPr="00DA3B91">
              <w:rPr>
                <w:rFonts w:ascii="Times New Roman" w:hAnsi="Times New Roman" w:cs="Times New Roman"/>
                <w:b/>
                <w:bCs/>
                <w:sz w:val="24"/>
                <w:szCs w:val="24"/>
              </w:rPr>
              <w:t>Категории детей, помещенных в специализированные учреждения для несовершеннолетних</w:t>
            </w:r>
          </w:p>
          <w:p w:rsidR="00DA3B91" w:rsidRPr="00DA3B91" w:rsidRDefault="00DA3B91" w:rsidP="00DA3B91">
            <w:pPr>
              <w:spacing w:after="0" w:line="240" w:lineRule="auto"/>
              <w:jc w:val="center"/>
              <w:rPr>
                <w:rFonts w:ascii="Times New Roman" w:hAnsi="Times New Roman" w:cs="Times New Roman"/>
                <w:b/>
                <w:bCs/>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32</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5.1.</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-оставшиеся без попечения родителей или законных представителей</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33</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5.2.</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-проживающие в семьях, находящихся в социально опасном положении</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5.3</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заблудившиеся или подкинутые</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35</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5.4.</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xml:space="preserve">- самовольно </w:t>
            </w:r>
            <w:proofErr w:type="gramStart"/>
            <w:r w:rsidRPr="00DA3B91">
              <w:rPr>
                <w:rFonts w:ascii="Times New Roman" w:hAnsi="Times New Roman" w:cs="Times New Roman"/>
                <w:sz w:val="24"/>
                <w:szCs w:val="24"/>
              </w:rPr>
              <w:t>оставившие</w:t>
            </w:r>
            <w:proofErr w:type="gramEnd"/>
            <w:r w:rsidRPr="00DA3B91">
              <w:rPr>
                <w:rFonts w:ascii="Times New Roman" w:hAnsi="Times New Roman" w:cs="Times New Roman"/>
                <w:sz w:val="24"/>
                <w:szCs w:val="24"/>
              </w:rPr>
              <w:t xml:space="preserve"> семью</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36</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5.5.</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-самовольно ушедшие из образовательных учреждений для детей сирот, оставшихся без попечения родителей</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37</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5.6.</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не имеющие места жительства, места пребывания и (или) средств к существованию</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38</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5.7.</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ставшие жертвой насилия</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39</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5.8.</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-оказавшиеся в иной трудной жизненной ситуации</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40</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6</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b/>
                <w:bCs/>
                <w:sz w:val="24"/>
                <w:szCs w:val="24"/>
              </w:rPr>
            </w:pPr>
            <w:r w:rsidRPr="00DA3B91">
              <w:rPr>
                <w:rFonts w:ascii="Times New Roman" w:hAnsi="Times New Roman" w:cs="Times New Roman"/>
                <w:b/>
                <w:bCs/>
                <w:sz w:val="24"/>
                <w:szCs w:val="24"/>
              </w:rPr>
              <w:t>Число детей, помещенных в специализированные учреждения для несовершеннолетних</w:t>
            </w:r>
          </w:p>
          <w:p w:rsidR="00DA3B91" w:rsidRPr="00DA3B91" w:rsidRDefault="00DA3B91" w:rsidP="00DA3B91">
            <w:pPr>
              <w:spacing w:after="0" w:line="240" w:lineRule="auto"/>
              <w:jc w:val="center"/>
              <w:rPr>
                <w:rFonts w:ascii="Times New Roman" w:hAnsi="Times New Roman" w:cs="Times New Roman"/>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lastRenderedPageBreak/>
              <w:t>41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6.1.</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rPr>
                <w:rFonts w:ascii="Times New Roman" w:hAnsi="Times New Roman" w:cs="Times New Roman"/>
                <w:sz w:val="24"/>
                <w:szCs w:val="24"/>
              </w:rPr>
            </w:pPr>
            <w:r>
              <w:rPr>
                <w:rFonts w:ascii="Times New Roman" w:hAnsi="Times New Roman" w:cs="Times New Roman"/>
                <w:sz w:val="24"/>
                <w:szCs w:val="24"/>
              </w:rPr>
              <w:t>- от 1,6</w:t>
            </w:r>
            <w:r w:rsidR="00DA3B91" w:rsidRPr="00DA3B91">
              <w:rPr>
                <w:rFonts w:ascii="Times New Roman" w:hAnsi="Times New Roman" w:cs="Times New Roman"/>
                <w:sz w:val="24"/>
                <w:szCs w:val="24"/>
              </w:rPr>
              <w:t xml:space="preserve"> до 7 лет</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pStyle w:val="4"/>
              <w:jc w:val="center"/>
            </w:pPr>
            <w:r>
              <w:t>61</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42</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6.2.</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от 7 до 10 лет</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A3B91" w:rsidRPr="00DA3B91">
              <w:rPr>
                <w:rFonts w:ascii="Times New Roman" w:hAnsi="Times New Roman" w:cs="Times New Roman"/>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43</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6.3</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от 10 до 14 лет</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114</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44</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6.4</w:t>
            </w:r>
          </w:p>
        </w:tc>
        <w:tc>
          <w:tcPr>
            <w:tcW w:w="54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от 14 до 18 лет</w:t>
            </w:r>
          </w:p>
        </w:tc>
        <w:tc>
          <w:tcPr>
            <w:tcW w:w="1638" w:type="dxa"/>
            <w:gridSpan w:val="3"/>
            <w:tcBorders>
              <w:top w:val="single" w:sz="4" w:space="0" w:color="auto"/>
              <w:left w:val="single" w:sz="4" w:space="0" w:color="auto"/>
              <w:bottom w:val="single" w:sz="4" w:space="0" w:color="auto"/>
              <w:right w:val="single" w:sz="4" w:space="0" w:color="auto"/>
            </w:tcBorders>
          </w:tcPr>
          <w:p w:rsidR="00DA3B91" w:rsidRPr="00DA3B91" w:rsidRDefault="00552B8B" w:rsidP="00DA3B91">
            <w:pPr>
              <w:pStyle w:val="3"/>
              <w:jc w:val="center"/>
              <w:rPr>
                <w:iCs/>
                <w:sz w:val="24"/>
              </w:rPr>
            </w:pPr>
            <w:r>
              <w:rPr>
                <w:iCs/>
                <w:sz w:val="24"/>
              </w:rPr>
              <w:t>136</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45</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bCs/>
                <w:sz w:val="24"/>
                <w:szCs w:val="24"/>
              </w:rPr>
            </w:pPr>
          </w:p>
          <w:p w:rsidR="00DA3B91" w:rsidRPr="00DA3B91" w:rsidRDefault="00DA3B91" w:rsidP="00DA3B91">
            <w:pPr>
              <w:spacing w:after="0" w:line="240" w:lineRule="auto"/>
              <w:jc w:val="center"/>
              <w:rPr>
                <w:rFonts w:ascii="Times New Roman" w:hAnsi="Times New Roman" w:cs="Times New Roman"/>
                <w:b/>
                <w:bCs/>
                <w:sz w:val="24"/>
                <w:szCs w:val="24"/>
              </w:rPr>
            </w:pPr>
            <w:r w:rsidRPr="00DA3B91">
              <w:rPr>
                <w:rFonts w:ascii="Times New Roman" w:hAnsi="Times New Roman" w:cs="Times New Roman"/>
                <w:b/>
                <w:bCs/>
                <w:sz w:val="24"/>
                <w:szCs w:val="24"/>
              </w:rPr>
              <w:t>Устройство детей, помещенных в специализированные учреждения для несовершеннолетних</w:t>
            </w:r>
          </w:p>
          <w:p w:rsidR="00DA3B91" w:rsidRPr="00DA3B91" w:rsidRDefault="00DA3B91" w:rsidP="00DA3B91">
            <w:pPr>
              <w:spacing w:after="0" w:line="240" w:lineRule="auto"/>
              <w:jc w:val="center"/>
              <w:rPr>
                <w:rFonts w:ascii="Times New Roman" w:hAnsi="Times New Roman" w:cs="Times New Roman"/>
                <w:b/>
                <w:bCs/>
                <w:sz w:val="24"/>
                <w:szCs w:val="24"/>
              </w:rPr>
            </w:pP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46</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7.1.</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возвращено в родные семьи</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552B8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lang w:val="en-US"/>
              </w:rPr>
              <w:t>X</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47</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7.2</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-передано под опеку (попечительство)</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032B49"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48</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7.3</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xml:space="preserve">- передано на усыновление </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49</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7.4</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ind w:right="-108"/>
              <w:rPr>
                <w:rFonts w:ascii="Times New Roman" w:hAnsi="Times New Roman" w:cs="Times New Roman"/>
                <w:sz w:val="24"/>
                <w:szCs w:val="24"/>
              </w:rPr>
            </w:pPr>
            <w:r w:rsidRPr="00DA3B91">
              <w:rPr>
                <w:rFonts w:ascii="Times New Roman" w:hAnsi="Times New Roman" w:cs="Times New Roman"/>
                <w:sz w:val="24"/>
                <w:szCs w:val="24"/>
              </w:rPr>
              <w:t>- направлено в образовательные учреждения для   детей-сирот и детей, оставшихся без попечения родителей</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50</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7.5.</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направлено в приемные семьи</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51</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7.6</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numPr>
                <w:ilvl w:val="0"/>
                <w:numId w:val="4"/>
              </w:numPr>
              <w:tabs>
                <w:tab w:val="clear" w:pos="720"/>
              </w:tabs>
              <w:spacing w:after="0" w:line="240" w:lineRule="auto"/>
              <w:ind w:left="252" w:hanging="252"/>
              <w:rPr>
                <w:rFonts w:ascii="Times New Roman" w:hAnsi="Times New Roman" w:cs="Times New Roman"/>
                <w:sz w:val="24"/>
                <w:szCs w:val="24"/>
              </w:rPr>
            </w:pPr>
            <w:r w:rsidRPr="00DA3B91">
              <w:rPr>
                <w:rFonts w:ascii="Times New Roman" w:hAnsi="Times New Roman" w:cs="Times New Roman"/>
                <w:sz w:val="24"/>
                <w:szCs w:val="24"/>
              </w:rPr>
              <w:t xml:space="preserve">другие формы жизнеустройства* </w:t>
            </w:r>
          </w:p>
          <w:p w:rsidR="00DA3B91" w:rsidRPr="00DA3B91" w:rsidRDefault="00DA3B91" w:rsidP="00DA3B91">
            <w:pPr>
              <w:spacing w:after="0" w:line="240" w:lineRule="auto"/>
              <w:ind w:left="36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332C6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52</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w:t>
            </w:r>
          </w:p>
        </w:tc>
        <w:tc>
          <w:tcPr>
            <w:tcW w:w="8739" w:type="dxa"/>
            <w:gridSpan w:val="5"/>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Перевезено детей к месту проживания</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53</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8.1</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-всего</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54</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8.2</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 из них:</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55</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8.2.1</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-внутри субъекта РФ</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56</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8.2.2</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-за пределы субъекта</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57</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8.2.3</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-за пределы РФ</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58</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8</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Число детей, принятых повторно в специализированные учреждения для  несовершеннолетних</w:t>
            </w:r>
          </w:p>
          <w:p w:rsidR="00DA3B91" w:rsidRPr="00DA3B91" w:rsidRDefault="00DA3B91" w:rsidP="00DA3B91">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p w:rsidR="00DA3B91" w:rsidRPr="00DA3B91" w:rsidRDefault="00332C6B" w:rsidP="00DA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DA3B91" w:rsidRPr="00DA3B91">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p>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r w:rsidR="00DA3B91" w:rsidRPr="00DA3B91" w:rsidTr="00DA3B91">
        <w:tc>
          <w:tcPr>
            <w:tcW w:w="72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59</w:t>
            </w:r>
          </w:p>
        </w:tc>
        <w:tc>
          <w:tcPr>
            <w:tcW w:w="900"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9</w:t>
            </w:r>
          </w:p>
        </w:tc>
        <w:tc>
          <w:tcPr>
            <w:tcW w:w="5621" w:type="dxa"/>
            <w:gridSpan w:val="3"/>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rPr>
                <w:rFonts w:ascii="Times New Roman" w:hAnsi="Times New Roman" w:cs="Times New Roman"/>
                <w:sz w:val="24"/>
                <w:szCs w:val="24"/>
              </w:rPr>
            </w:pPr>
            <w:r w:rsidRPr="00DA3B91">
              <w:rPr>
                <w:rFonts w:ascii="Times New Roman" w:hAnsi="Times New Roman" w:cs="Times New Roman"/>
                <w:sz w:val="24"/>
                <w:szCs w:val="24"/>
              </w:rPr>
              <w:t>Число детей в семейно-воспитательных группах специализированных учреждений для несовершеннолетних</w:t>
            </w:r>
          </w:p>
        </w:tc>
        <w:tc>
          <w:tcPr>
            <w:tcW w:w="1417"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c>
          <w:tcPr>
            <w:tcW w:w="1701" w:type="dxa"/>
            <w:tcBorders>
              <w:top w:val="single" w:sz="4" w:space="0" w:color="auto"/>
              <w:left w:val="single" w:sz="4" w:space="0" w:color="auto"/>
              <w:bottom w:val="single" w:sz="4" w:space="0" w:color="auto"/>
              <w:right w:val="single" w:sz="4" w:space="0" w:color="auto"/>
            </w:tcBorders>
          </w:tcPr>
          <w:p w:rsidR="00DA3B91" w:rsidRPr="00DA3B91" w:rsidRDefault="00DA3B91" w:rsidP="00DA3B91">
            <w:pPr>
              <w:spacing w:after="0" w:line="240" w:lineRule="auto"/>
              <w:jc w:val="center"/>
              <w:rPr>
                <w:rFonts w:ascii="Times New Roman" w:hAnsi="Times New Roman" w:cs="Times New Roman"/>
                <w:sz w:val="24"/>
                <w:szCs w:val="24"/>
              </w:rPr>
            </w:pPr>
            <w:r w:rsidRPr="00DA3B91">
              <w:rPr>
                <w:rFonts w:ascii="Times New Roman" w:hAnsi="Times New Roman" w:cs="Times New Roman"/>
                <w:sz w:val="24"/>
                <w:szCs w:val="24"/>
              </w:rPr>
              <w:t>Х</w:t>
            </w:r>
          </w:p>
        </w:tc>
      </w:tr>
    </w:tbl>
    <w:p w:rsidR="00BC5CB2" w:rsidRDefault="00BC5CB2" w:rsidP="00DA3B91">
      <w:pPr>
        <w:spacing w:after="0" w:line="240" w:lineRule="auto"/>
        <w:ind w:left="567"/>
        <w:jc w:val="center"/>
        <w:rPr>
          <w:rFonts w:ascii="Times New Roman" w:hAnsi="Times New Roman" w:cs="Times New Roman"/>
          <w:b/>
          <w:color w:val="0F243E" w:themeColor="text2" w:themeShade="80"/>
          <w:sz w:val="28"/>
          <w:szCs w:val="28"/>
        </w:rPr>
      </w:pPr>
    </w:p>
    <w:p w:rsidR="00DA3B91" w:rsidRPr="00DA3B91" w:rsidRDefault="00DA3B91" w:rsidP="00DA3B91">
      <w:pPr>
        <w:spacing w:after="0" w:line="240" w:lineRule="auto"/>
        <w:ind w:left="567"/>
        <w:jc w:val="center"/>
        <w:rPr>
          <w:rFonts w:ascii="Times New Roman" w:hAnsi="Times New Roman" w:cs="Times New Roman"/>
          <w:b/>
          <w:color w:val="0F243E" w:themeColor="text2" w:themeShade="80"/>
          <w:sz w:val="28"/>
          <w:szCs w:val="28"/>
        </w:rPr>
      </w:pPr>
      <w:r w:rsidRPr="00DA3B91">
        <w:rPr>
          <w:rFonts w:ascii="Times New Roman" w:hAnsi="Times New Roman" w:cs="Times New Roman"/>
          <w:b/>
          <w:color w:val="0F243E" w:themeColor="text2" w:themeShade="80"/>
          <w:sz w:val="28"/>
          <w:szCs w:val="28"/>
        </w:rPr>
        <w:t xml:space="preserve">Сравнительный анализ численности детей, прошедших реабилитацию </w:t>
      </w:r>
    </w:p>
    <w:p w:rsidR="00DA3B91" w:rsidRPr="00DA3B91" w:rsidRDefault="00E3432C" w:rsidP="00DA3B91">
      <w:pPr>
        <w:spacing w:after="0" w:line="240" w:lineRule="auto"/>
        <w:ind w:left="567"/>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в учреждении в период за 2017-2018</w:t>
      </w:r>
      <w:r w:rsidR="00DA3B91" w:rsidRPr="00DA3B91">
        <w:rPr>
          <w:rFonts w:ascii="Times New Roman" w:hAnsi="Times New Roman" w:cs="Times New Roman"/>
          <w:b/>
          <w:color w:val="0F243E" w:themeColor="text2" w:themeShade="80"/>
          <w:sz w:val="28"/>
          <w:szCs w:val="28"/>
        </w:rPr>
        <w:t>гг.</w:t>
      </w:r>
    </w:p>
    <w:p w:rsidR="00DA3B91" w:rsidRPr="00DA3B91" w:rsidRDefault="00DA3B91" w:rsidP="00DA3B91">
      <w:pPr>
        <w:spacing w:after="0" w:line="240" w:lineRule="auto"/>
        <w:ind w:firstLine="567"/>
        <w:jc w:val="right"/>
        <w:rPr>
          <w:rFonts w:ascii="Times New Roman" w:eastAsia="Times New Roman" w:hAnsi="Times New Roman" w:cs="Times New Roman"/>
          <w:bCs/>
          <w:sz w:val="28"/>
          <w:szCs w:val="28"/>
        </w:rPr>
      </w:pPr>
    </w:p>
    <w:p w:rsidR="00DA3B91" w:rsidRDefault="00BC5CB2" w:rsidP="00B42ED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5456" behindDoc="0" locked="0" layoutInCell="1" allowOverlap="1" wp14:anchorId="28955882" wp14:editId="0471420E">
            <wp:simplePos x="0" y="0"/>
            <wp:positionH relativeFrom="margin">
              <wp:align>left</wp:align>
            </wp:positionH>
            <wp:positionV relativeFrom="margin">
              <wp:align>bottom</wp:align>
            </wp:positionV>
            <wp:extent cx="3751580" cy="2017395"/>
            <wp:effectExtent l="0" t="0" r="1270" b="190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332C6B">
        <w:rPr>
          <w:rFonts w:ascii="Times New Roman" w:eastAsia="Times New Roman" w:hAnsi="Times New Roman" w:cs="Times New Roman"/>
          <w:bCs/>
          <w:sz w:val="28"/>
          <w:szCs w:val="28"/>
        </w:rPr>
        <w:t>Из диаграммы видно, что в 201</w:t>
      </w:r>
      <w:r w:rsidR="00FB09BF">
        <w:rPr>
          <w:rFonts w:ascii="Times New Roman" w:eastAsia="Times New Roman" w:hAnsi="Times New Roman" w:cs="Times New Roman"/>
          <w:bCs/>
          <w:sz w:val="28"/>
          <w:szCs w:val="28"/>
        </w:rPr>
        <w:t>8</w:t>
      </w:r>
      <w:r w:rsidR="00DA3B91" w:rsidRPr="00DA3B91">
        <w:rPr>
          <w:rFonts w:ascii="Times New Roman" w:eastAsia="Times New Roman" w:hAnsi="Times New Roman" w:cs="Times New Roman"/>
          <w:bCs/>
          <w:sz w:val="28"/>
          <w:szCs w:val="28"/>
        </w:rPr>
        <w:t xml:space="preserve"> году</w:t>
      </w:r>
      <w:r w:rsidR="00DA3B91" w:rsidRPr="00DA3B91">
        <w:rPr>
          <w:rFonts w:ascii="Times New Roman" w:eastAsia="Times New Roman" w:hAnsi="Times New Roman" w:cs="Times New Roman"/>
          <w:b/>
          <w:bCs/>
          <w:sz w:val="28"/>
          <w:szCs w:val="28"/>
        </w:rPr>
        <w:t xml:space="preserve"> </w:t>
      </w:r>
      <w:r w:rsidR="00DA3B91" w:rsidRPr="00DA3B91">
        <w:rPr>
          <w:rFonts w:ascii="Times New Roman" w:eastAsia="Times New Roman" w:hAnsi="Times New Roman" w:cs="Times New Roman"/>
          <w:bCs/>
          <w:sz w:val="28"/>
          <w:szCs w:val="28"/>
        </w:rPr>
        <w:t>количество несовершеннолетних детей, прошедших социальную реабилитацию увеличилось. Эт</w:t>
      </w:r>
      <w:r w:rsidR="00FB09BF">
        <w:rPr>
          <w:rFonts w:ascii="Times New Roman" w:eastAsia="Times New Roman" w:hAnsi="Times New Roman" w:cs="Times New Roman"/>
          <w:bCs/>
          <w:sz w:val="28"/>
          <w:szCs w:val="28"/>
        </w:rPr>
        <w:t>о связано с тем, что в этом</w:t>
      </w:r>
      <w:r w:rsidR="00DA3B91">
        <w:rPr>
          <w:rFonts w:ascii="Times New Roman" w:eastAsia="Times New Roman" w:hAnsi="Times New Roman" w:cs="Times New Roman"/>
          <w:bCs/>
          <w:sz w:val="28"/>
          <w:szCs w:val="28"/>
        </w:rPr>
        <w:t xml:space="preserve"> году</w:t>
      </w:r>
      <w:r w:rsidR="00DA3B91" w:rsidRPr="00DA3B91">
        <w:rPr>
          <w:rFonts w:ascii="Times New Roman" w:eastAsia="Times New Roman" w:hAnsi="Times New Roman" w:cs="Times New Roman"/>
          <w:bCs/>
          <w:sz w:val="28"/>
          <w:szCs w:val="28"/>
        </w:rPr>
        <w:t xml:space="preserve"> большее количество несовершеннолетних проходило длительную социальную реабилитацию в филиале «Парусник», более оперативно оформлялись и направлялись в министерство социального развития и труда Астраханской области документы на распределение несовершеннолетних по организациям для детей-сирот и детей, оставшихся без попечения родителей. Кроме того, увеличилось количество несовершеннолетних, помещаемых в учреждение на основании </w:t>
      </w:r>
      <w:r w:rsidR="00562558">
        <w:rPr>
          <w:rFonts w:ascii="Times New Roman" w:eastAsia="Times New Roman" w:hAnsi="Times New Roman" w:cs="Times New Roman"/>
          <w:bCs/>
          <w:sz w:val="28"/>
          <w:szCs w:val="28"/>
        </w:rPr>
        <w:t xml:space="preserve">актов инспекторов </w:t>
      </w:r>
      <w:r w:rsidR="00562558">
        <w:rPr>
          <w:rFonts w:ascii="Times New Roman" w:eastAsia="Times New Roman" w:hAnsi="Times New Roman" w:cs="Times New Roman"/>
          <w:bCs/>
          <w:sz w:val="28"/>
          <w:szCs w:val="28"/>
        </w:rPr>
        <w:lastRenderedPageBreak/>
        <w:t>ОПДН городских районных отделов полиции, а также отделов полиции районов Астраханской области.</w:t>
      </w:r>
      <w:r w:rsidR="00DA3B91" w:rsidRPr="00DA3B91">
        <w:rPr>
          <w:rFonts w:ascii="Times New Roman" w:hAnsi="Times New Roman" w:cs="Times New Roman"/>
          <w:sz w:val="28"/>
          <w:szCs w:val="28"/>
        </w:rPr>
        <w:t xml:space="preserve"> </w:t>
      </w:r>
    </w:p>
    <w:p w:rsidR="00562558" w:rsidRPr="00DA3B91" w:rsidRDefault="00562558" w:rsidP="00B42ED5">
      <w:pPr>
        <w:spacing w:after="0" w:line="240" w:lineRule="auto"/>
        <w:ind w:firstLine="709"/>
        <w:jc w:val="both"/>
        <w:rPr>
          <w:rFonts w:ascii="Times New Roman" w:hAnsi="Times New Roman" w:cs="Times New Roman"/>
          <w:sz w:val="28"/>
          <w:szCs w:val="28"/>
        </w:rPr>
      </w:pPr>
    </w:p>
    <w:p w:rsidR="006D23D3" w:rsidRDefault="00DA3B91" w:rsidP="00DA3B91">
      <w:pPr>
        <w:spacing w:after="0" w:line="240" w:lineRule="auto"/>
        <w:ind w:firstLine="708"/>
        <w:jc w:val="center"/>
        <w:rPr>
          <w:rFonts w:ascii="Times New Roman" w:hAnsi="Times New Roman" w:cs="Times New Roman"/>
          <w:b/>
          <w:color w:val="0F243E" w:themeColor="text2" w:themeShade="80"/>
          <w:sz w:val="28"/>
          <w:szCs w:val="28"/>
        </w:rPr>
      </w:pPr>
      <w:r w:rsidRPr="00DA3B91">
        <w:rPr>
          <w:rFonts w:ascii="Times New Roman" w:hAnsi="Times New Roman" w:cs="Times New Roman"/>
          <w:b/>
          <w:color w:val="0F243E" w:themeColor="text2" w:themeShade="80"/>
          <w:sz w:val="28"/>
          <w:szCs w:val="28"/>
        </w:rPr>
        <w:t>Численность детей, помещенных в отделение по направлениям</w:t>
      </w:r>
    </w:p>
    <w:p w:rsidR="00DA3B91" w:rsidRDefault="006D23D3" w:rsidP="00DA3B91">
      <w:pPr>
        <w:spacing w:after="0" w:line="240" w:lineRule="auto"/>
        <w:ind w:firstLine="708"/>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 xml:space="preserve"> за </w:t>
      </w:r>
      <w:r w:rsidR="00562558">
        <w:rPr>
          <w:rFonts w:ascii="Times New Roman" w:hAnsi="Times New Roman" w:cs="Times New Roman"/>
          <w:b/>
          <w:color w:val="0F243E" w:themeColor="text2" w:themeShade="80"/>
          <w:sz w:val="28"/>
          <w:szCs w:val="28"/>
        </w:rPr>
        <w:t>2017-2018</w:t>
      </w:r>
      <w:r w:rsidR="00DA3B91" w:rsidRPr="00DA3B91">
        <w:rPr>
          <w:rFonts w:ascii="Times New Roman" w:hAnsi="Times New Roman" w:cs="Times New Roman"/>
          <w:b/>
          <w:color w:val="0F243E" w:themeColor="text2" w:themeShade="80"/>
          <w:sz w:val="28"/>
          <w:szCs w:val="28"/>
        </w:rPr>
        <w:t xml:space="preserve"> </w:t>
      </w:r>
      <w:proofErr w:type="spellStart"/>
      <w:r w:rsidR="00DA3B91" w:rsidRPr="00DA3B91">
        <w:rPr>
          <w:rFonts w:ascii="Times New Roman" w:hAnsi="Times New Roman" w:cs="Times New Roman"/>
          <w:b/>
          <w:color w:val="0F243E" w:themeColor="text2" w:themeShade="80"/>
          <w:sz w:val="28"/>
          <w:szCs w:val="28"/>
        </w:rPr>
        <w:t>г</w:t>
      </w:r>
      <w:r w:rsidR="002D4B6D">
        <w:rPr>
          <w:rFonts w:ascii="Times New Roman" w:hAnsi="Times New Roman" w:cs="Times New Roman"/>
          <w:b/>
          <w:color w:val="0F243E" w:themeColor="text2" w:themeShade="80"/>
          <w:sz w:val="28"/>
          <w:szCs w:val="28"/>
        </w:rPr>
        <w:t>.</w:t>
      </w:r>
      <w:proofErr w:type="gramStart"/>
      <w:r w:rsidR="002D4B6D">
        <w:rPr>
          <w:rFonts w:ascii="Times New Roman" w:hAnsi="Times New Roman" w:cs="Times New Roman"/>
          <w:b/>
          <w:color w:val="0F243E" w:themeColor="text2" w:themeShade="80"/>
          <w:sz w:val="28"/>
          <w:szCs w:val="28"/>
        </w:rPr>
        <w:t>г</w:t>
      </w:r>
      <w:proofErr w:type="spellEnd"/>
      <w:proofErr w:type="gramEnd"/>
      <w:r w:rsidR="002D4B6D">
        <w:rPr>
          <w:rFonts w:ascii="Times New Roman" w:hAnsi="Times New Roman" w:cs="Times New Roman"/>
          <w:b/>
          <w:color w:val="0F243E" w:themeColor="text2" w:themeShade="80"/>
          <w:sz w:val="28"/>
          <w:szCs w:val="28"/>
        </w:rPr>
        <w:t>.</w:t>
      </w:r>
    </w:p>
    <w:p w:rsidR="00562558" w:rsidRPr="00DA3B91" w:rsidRDefault="00562558" w:rsidP="00DA3B91">
      <w:pPr>
        <w:spacing w:after="0" w:line="240" w:lineRule="auto"/>
        <w:ind w:firstLine="708"/>
        <w:jc w:val="center"/>
        <w:rPr>
          <w:rFonts w:ascii="Times New Roman" w:hAnsi="Times New Roman" w:cs="Times New Roman"/>
          <w:b/>
          <w:color w:val="0F243E" w:themeColor="text2" w:themeShade="80"/>
          <w:sz w:val="28"/>
          <w:szCs w:val="28"/>
        </w:rPr>
      </w:pPr>
    </w:p>
    <w:tbl>
      <w:tblPr>
        <w:tblStyle w:val="32"/>
        <w:tblW w:w="9864" w:type="dxa"/>
        <w:jc w:val="center"/>
        <w:tblInd w:w="-1985" w:type="dxa"/>
        <w:tblLook w:val="04A0" w:firstRow="1" w:lastRow="0" w:firstColumn="1" w:lastColumn="0" w:noHBand="0" w:noVBand="1"/>
      </w:tblPr>
      <w:tblGrid>
        <w:gridCol w:w="7338"/>
        <w:gridCol w:w="1417"/>
        <w:gridCol w:w="1109"/>
      </w:tblGrid>
      <w:tr w:rsidR="00DA3B91" w:rsidRPr="00DA3B91" w:rsidTr="00B42ED5">
        <w:trPr>
          <w:jc w:val="center"/>
        </w:trPr>
        <w:tc>
          <w:tcPr>
            <w:tcW w:w="7338" w:type="dxa"/>
          </w:tcPr>
          <w:p w:rsidR="00DA3B91" w:rsidRPr="00F85A5D" w:rsidRDefault="00DA3B91" w:rsidP="00DA3B91">
            <w:pPr>
              <w:suppressAutoHyphens/>
              <w:jc w:val="center"/>
              <w:rPr>
                <w:rFonts w:ascii="Times New Roman" w:eastAsia="Times New Roman" w:hAnsi="Times New Roman" w:cs="Times New Roman"/>
                <w:b/>
                <w:sz w:val="24"/>
                <w:szCs w:val="24"/>
                <w:lang w:eastAsia="ar-SA"/>
              </w:rPr>
            </w:pPr>
            <w:r w:rsidRPr="00F85A5D">
              <w:rPr>
                <w:rFonts w:ascii="Times New Roman" w:eastAsia="Times New Roman" w:hAnsi="Times New Roman" w:cs="Times New Roman"/>
                <w:b/>
                <w:sz w:val="24"/>
                <w:szCs w:val="24"/>
                <w:lang w:eastAsia="ar-SA"/>
              </w:rPr>
              <w:t>Основания приема несовершеннолетних для предоставления им социальных услуг</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2017</w:t>
            </w:r>
            <w:r w:rsidR="00DA3B91" w:rsidRPr="00F85A5D">
              <w:rPr>
                <w:rFonts w:ascii="Times New Roman" w:eastAsia="Times New Roman" w:hAnsi="Times New Roman" w:cs="Times New Roman"/>
                <w:b/>
                <w:sz w:val="24"/>
                <w:szCs w:val="24"/>
                <w:lang w:eastAsia="ar-SA"/>
              </w:rPr>
              <w:t xml:space="preserve"> год</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2018</w:t>
            </w:r>
            <w:r w:rsidR="00DA3B91" w:rsidRPr="00F85A5D">
              <w:rPr>
                <w:rFonts w:ascii="Times New Roman" w:eastAsia="Times New Roman" w:hAnsi="Times New Roman" w:cs="Times New Roman"/>
                <w:b/>
                <w:sz w:val="24"/>
                <w:szCs w:val="24"/>
                <w:lang w:eastAsia="ar-SA"/>
              </w:rPr>
              <w:t xml:space="preserve"> год</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 xml:space="preserve">По направлению </w:t>
            </w:r>
            <w:r w:rsidR="00562558">
              <w:rPr>
                <w:rFonts w:ascii="Times New Roman" w:eastAsia="Times New Roman" w:hAnsi="Times New Roman" w:cs="Times New Roman"/>
                <w:sz w:val="24"/>
                <w:szCs w:val="24"/>
                <w:lang w:eastAsia="ar-SA"/>
              </w:rPr>
              <w:t xml:space="preserve">органов управления социальной  </w:t>
            </w:r>
            <w:r w:rsidRPr="00F85A5D">
              <w:rPr>
                <w:rFonts w:ascii="Times New Roman" w:eastAsia="Times New Roman" w:hAnsi="Times New Roman" w:cs="Times New Roman"/>
                <w:sz w:val="24"/>
                <w:szCs w:val="24"/>
                <w:lang w:eastAsia="ar-SA"/>
              </w:rPr>
              <w:t>защиты населения</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По рапорту органов внутренних дел</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242</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287</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По постановлению КДН</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65</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 xml:space="preserve">По ходатайству органов опеки и попечительства </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17</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По личному обращению несовершеннолетних</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16</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По заявлению родителей или законных</w:t>
            </w:r>
          </w:p>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представителей</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11</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w:t>
            </w:r>
          </w:p>
        </w:tc>
      </w:tr>
      <w:tr w:rsidR="00DA3B91" w:rsidRPr="00DA3B91" w:rsidTr="00B42ED5">
        <w:trPr>
          <w:jc w:val="center"/>
        </w:trPr>
        <w:tc>
          <w:tcPr>
            <w:tcW w:w="7338" w:type="dxa"/>
          </w:tcPr>
          <w:p w:rsidR="00DA3B91" w:rsidRPr="00F85A5D" w:rsidRDefault="00DA3B91" w:rsidP="00DA3B91">
            <w:pPr>
              <w:suppressAutoHyphens/>
              <w:jc w:val="both"/>
              <w:rPr>
                <w:rFonts w:ascii="Times New Roman" w:eastAsia="Times New Roman" w:hAnsi="Times New Roman" w:cs="Times New Roman"/>
                <w:sz w:val="24"/>
                <w:szCs w:val="24"/>
                <w:lang w:eastAsia="ar-SA"/>
              </w:rPr>
            </w:pPr>
            <w:r w:rsidRPr="00F85A5D">
              <w:rPr>
                <w:rFonts w:ascii="Times New Roman" w:eastAsia="Times New Roman" w:hAnsi="Times New Roman" w:cs="Times New Roman"/>
                <w:sz w:val="24"/>
                <w:szCs w:val="24"/>
                <w:lang w:eastAsia="ar-SA"/>
              </w:rPr>
              <w:t>Другие причины</w:t>
            </w:r>
          </w:p>
        </w:tc>
        <w:tc>
          <w:tcPr>
            <w:tcW w:w="1417"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p>
        </w:tc>
        <w:tc>
          <w:tcPr>
            <w:tcW w:w="1109" w:type="dxa"/>
          </w:tcPr>
          <w:p w:rsidR="00DA3B91" w:rsidRPr="00F85A5D" w:rsidRDefault="00562558" w:rsidP="00DA3B91">
            <w:p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r>
    </w:tbl>
    <w:p w:rsidR="00562558" w:rsidRDefault="00562558" w:rsidP="00DA3B91">
      <w:pPr>
        <w:spacing w:after="0" w:line="240" w:lineRule="auto"/>
        <w:ind w:firstLine="709"/>
        <w:jc w:val="both"/>
        <w:rPr>
          <w:rFonts w:ascii="Times New Roman" w:hAnsi="Times New Roman" w:cs="Times New Roman"/>
          <w:sz w:val="28"/>
          <w:szCs w:val="28"/>
        </w:rPr>
      </w:pPr>
    </w:p>
    <w:p w:rsidR="00DA3B91" w:rsidRDefault="00DA3B91" w:rsidP="00DA3B91">
      <w:pPr>
        <w:spacing w:after="0" w:line="240" w:lineRule="auto"/>
        <w:ind w:firstLine="709"/>
        <w:jc w:val="both"/>
        <w:rPr>
          <w:rFonts w:ascii="Times New Roman" w:hAnsi="Times New Roman" w:cs="Times New Roman"/>
          <w:sz w:val="28"/>
          <w:szCs w:val="28"/>
        </w:rPr>
      </w:pPr>
      <w:r w:rsidRPr="00DA3B91">
        <w:rPr>
          <w:rFonts w:ascii="Times New Roman" w:hAnsi="Times New Roman" w:cs="Times New Roman"/>
          <w:sz w:val="28"/>
          <w:szCs w:val="28"/>
        </w:rPr>
        <w:t>Из таблицы видно, что основное количество детей, поступивших в отделение, помещено по акту «О помещении несовершеннолетнего в специализированное учреждение для несовершеннолетних, нуждающихся в социальной реабилитации».</w:t>
      </w:r>
    </w:p>
    <w:p w:rsidR="00562558" w:rsidRPr="00DA3B91" w:rsidRDefault="00562558" w:rsidP="00DA3B91">
      <w:pPr>
        <w:spacing w:after="0" w:line="240" w:lineRule="auto"/>
        <w:ind w:firstLine="709"/>
        <w:jc w:val="both"/>
        <w:rPr>
          <w:rFonts w:ascii="Times New Roman" w:hAnsi="Times New Roman" w:cs="Times New Roman"/>
          <w:sz w:val="28"/>
          <w:szCs w:val="28"/>
        </w:rPr>
      </w:pPr>
    </w:p>
    <w:tbl>
      <w:tblPr>
        <w:tblStyle w:val="af9"/>
        <w:tblW w:w="0" w:type="auto"/>
        <w:tblInd w:w="108" w:type="dxa"/>
        <w:tblLook w:val="04A0" w:firstRow="1" w:lastRow="0" w:firstColumn="1" w:lastColumn="0" w:noHBand="0" w:noVBand="1"/>
      </w:tblPr>
      <w:tblGrid>
        <w:gridCol w:w="3082"/>
        <w:gridCol w:w="3190"/>
        <w:gridCol w:w="3651"/>
      </w:tblGrid>
      <w:tr w:rsidR="00DA3B91" w:rsidRPr="00F85A5D" w:rsidTr="00B42ED5">
        <w:tc>
          <w:tcPr>
            <w:tcW w:w="3082" w:type="dxa"/>
          </w:tcPr>
          <w:p w:rsidR="00DA3B91" w:rsidRPr="00F85A5D" w:rsidRDefault="00DA3B91" w:rsidP="00DA3B91">
            <w:pPr>
              <w:pStyle w:val="aa"/>
              <w:suppressAutoHyphens w:val="0"/>
              <w:ind w:right="-1" w:firstLine="0"/>
              <w:jc w:val="center"/>
              <w:rPr>
                <w:b/>
                <w:szCs w:val="24"/>
              </w:rPr>
            </w:pPr>
            <w:r w:rsidRPr="00F85A5D">
              <w:rPr>
                <w:b/>
                <w:szCs w:val="24"/>
              </w:rPr>
              <w:t>Возраст несовершеннолетнего</w:t>
            </w:r>
          </w:p>
        </w:tc>
        <w:tc>
          <w:tcPr>
            <w:tcW w:w="3190" w:type="dxa"/>
          </w:tcPr>
          <w:p w:rsidR="00DA3B91" w:rsidRPr="00F85A5D" w:rsidRDefault="00DA3B91" w:rsidP="00DA3B91">
            <w:pPr>
              <w:pStyle w:val="aa"/>
              <w:suppressAutoHyphens w:val="0"/>
              <w:ind w:right="-1" w:firstLine="0"/>
              <w:jc w:val="center"/>
              <w:rPr>
                <w:b/>
                <w:szCs w:val="24"/>
              </w:rPr>
            </w:pPr>
            <w:r w:rsidRPr="00F85A5D">
              <w:rPr>
                <w:b/>
                <w:szCs w:val="24"/>
              </w:rPr>
              <w:t>Мальчики</w:t>
            </w:r>
          </w:p>
        </w:tc>
        <w:tc>
          <w:tcPr>
            <w:tcW w:w="3651" w:type="dxa"/>
          </w:tcPr>
          <w:p w:rsidR="00DA3B91" w:rsidRPr="00F85A5D" w:rsidRDefault="00DA3B91" w:rsidP="00DA3B91">
            <w:pPr>
              <w:pStyle w:val="aa"/>
              <w:suppressAutoHyphens w:val="0"/>
              <w:ind w:right="-1" w:firstLine="0"/>
              <w:jc w:val="center"/>
              <w:rPr>
                <w:b/>
                <w:szCs w:val="24"/>
              </w:rPr>
            </w:pPr>
            <w:r w:rsidRPr="00F85A5D">
              <w:rPr>
                <w:b/>
                <w:szCs w:val="24"/>
              </w:rPr>
              <w:t>Девочки</w:t>
            </w:r>
          </w:p>
        </w:tc>
      </w:tr>
      <w:tr w:rsidR="00DA3B91" w:rsidRPr="00F85A5D" w:rsidTr="00B42ED5">
        <w:tc>
          <w:tcPr>
            <w:tcW w:w="3082" w:type="dxa"/>
          </w:tcPr>
          <w:p w:rsidR="00DA3B91" w:rsidRPr="00F85A5D" w:rsidRDefault="00562558" w:rsidP="00DA3B91">
            <w:pPr>
              <w:pStyle w:val="aa"/>
              <w:suppressAutoHyphens w:val="0"/>
              <w:ind w:right="-1" w:firstLine="0"/>
              <w:jc w:val="center"/>
              <w:rPr>
                <w:szCs w:val="24"/>
              </w:rPr>
            </w:pPr>
            <w:r>
              <w:rPr>
                <w:szCs w:val="24"/>
              </w:rPr>
              <w:t>От 1,6</w:t>
            </w:r>
            <w:r w:rsidR="00DA3B91" w:rsidRPr="00F85A5D">
              <w:rPr>
                <w:szCs w:val="24"/>
              </w:rPr>
              <w:t xml:space="preserve"> до 3 лет</w:t>
            </w:r>
          </w:p>
        </w:tc>
        <w:tc>
          <w:tcPr>
            <w:tcW w:w="3190" w:type="dxa"/>
          </w:tcPr>
          <w:p w:rsidR="00DA3B91" w:rsidRPr="00F85A5D" w:rsidRDefault="00562558" w:rsidP="00DA3B91">
            <w:pPr>
              <w:pStyle w:val="aa"/>
              <w:suppressAutoHyphens w:val="0"/>
              <w:ind w:right="-1" w:firstLine="0"/>
              <w:jc w:val="center"/>
              <w:rPr>
                <w:szCs w:val="24"/>
              </w:rPr>
            </w:pPr>
            <w:r>
              <w:rPr>
                <w:szCs w:val="24"/>
              </w:rPr>
              <w:t>4</w:t>
            </w:r>
          </w:p>
        </w:tc>
        <w:tc>
          <w:tcPr>
            <w:tcW w:w="3651" w:type="dxa"/>
          </w:tcPr>
          <w:p w:rsidR="00DA3B91" w:rsidRPr="00F85A5D" w:rsidRDefault="00562558" w:rsidP="00DA3B91">
            <w:pPr>
              <w:pStyle w:val="aa"/>
              <w:suppressAutoHyphens w:val="0"/>
              <w:ind w:right="-1" w:firstLine="0"/>
              <w:jc w:val="center"/>
              <w:rPr>
                <w:szCs w:val="24"/>
              </w:rPr>
            </w:pPr>
            <w:r>
              <w:rPr>
                <w:szCs w:val="24"/>
              </w:rPr>
              <w:t>2</w:t>
            </w:r>
          </w:p>
        </w:tc>
      </w:tr>
      <w:tr w:rsidR="00DA3B91" w:rsidRPr="00F85A5D" w:rsidTr="00B42ED5">
        <w:tc>
          <w:tcPr>
            <w:tcW w:w="3082" w:type="dxa"/>
          </w:tcPr>
          <w:p w:rsidR="00DA3B91" w:rsidRPr="00F85A5D" w:rsidRDefault="00DA3B91" w:rsidP="00DA3B91">
            <w:pPr>
              <w:pStyle w:val="aa"/>
              <w:suppressAutoHyphens w:val="0"/>
              <w:ind w:right="-1" w:firstLine="0"/>
              <w:jc w:val="center"/>
              <w:rPr>
                <w:szCs w:val="24"/>
              </w:rPr>
            </w:pPr>
            <w:r w:rsidRPr="00F85A5D">
              <w:rPr>
                <w:szCs w:val="24"/>
              </w:rPr>
              <w:t>От 3 до 7 лет</w:t>
            </w:r>
          </w:p>
        </w:tc>
        <w:tc>
          <w:tcPr>
            <w:tcW w:w="3190" w:type="dxa"/>
          </w:tcPr>
          <w:p w:rsidR="00DA3B91" w:rsidRPr="00F85A5D" w:rsidRDefault="00562558" w:rsidP="00DA3B91">
            <w:pPr>
              <w:pStyle w:val="aa"/>
              <w:suppressAutoHyphens w:val="0"/>
              <w:ind w:right="-1" w:firstLine="0"/>
              <w:jc w:val="center"/>
              <w:rPr>
                <w:szCs w:val="24"/>
              </w:rPr>
            </w:pPr>
            <w:r>
              <w:rPr>
                <w:szCs w:val="24"/>
              </w:rPr>
              <w:t>23</w:t>
            </w:r>
          </w:p>
        </w:tc>
        <w:tc>
          <w:tcPr>
            <w:tcW w:w="3651" w:type="dxa"/>
          </w:tcPr>
          <w:p w:rsidR="00DA3B91" w:rsidRPr="00F85A5D" w:rsidRDefault="00562558" w:rsidP="00DA3B91">
            <w:pPr>
              <w:pStyle w:val="aa"/>
              <w:suppressAutoHyphens w:val="0"/>
              <w:ind w:right="-1" w:firstLine="0"/>
              <w:jc w:val="center"/>
              <w:rPr>
                <w:szCs w:val="24"/>
              </w:rPr>
            </w:pPr>
            <w:r>
              <w:rPr>
                <w:szCs w:val="24"/>
              </w:rPr>
              <w:t>25</w:t>
            </w:r>
          </w:p>
        </w:tc>
      </w:tr>
      <w:tr w:rsidR="00DA3B91" w:rsidRPr="00F85A5D" w:rsidTr="00B42ED5">
        <w:tc>
          <w:tcPr>
            <w:tcW w:w="3082" w:type="dxa"/>
          </w:tcPr>
          <w:p w:rsidR="00DA3B91" w:rsidRPr="00F85A5D" w:rsidRDefault="00DA3B91" w:rsidP="00DA3B91">
            <w:pPr>
              <w:pStyle w:val="aa"/>
              <w:suppressAutoHyphens w:val="0"/>
              <w:ind w:right="-1" w:firstLine="0"/>
              <w:jc w:val="center"/>
              <w:rPr>
                <w:szCs w:val="24"/>
              </w:rPr>
            </w:pPr>
            <w:r w:rsidRPr="00F85A5D">
              <w:rPr>
                <w:szCs w:val="24"/>
              </w:rPr>
              <w:t>От 7 до 10 лет</w:t>
            </w:r>
          </w:p>
        </w:tc>
        <w:tc>
          <w:tcPr>
            <w:tcW w:w="3190" w:type="dxa"/>
          </w:tcPr>
          <w:p w:rsidR="00DA3B91" w:rsidRPr="00F85A5D" w:rsidRDefault="00562558" w:rsidP="00DA3B91">
            <w:pPr>
              <w:pStyle w:val="aa"/>
              <w:suppressAutoHyphens w:val="0"/>
              <w:ind w:right="-1" w:firstLine="0"/>
              <w:jc w:val="center"/>
              <w:rPr>
                <w:szCs w:val="24"/>
              </w:rPr>
            </w:pPr>
            <w:r>
              <w:rPr>
                <w:szCs w:val="24"/>
              </w:rPr>
              <w:t>35</w:t>
            </w:r>
          </w:p>
        </w:tc>
        <w:tc>
          <w:tcPr>
            <w:tcW w:w="3651" w:type="dxa"/>
          </w:tcPr>
          <w:p w:rsidR="00DA3B91" w:rsidRPr="00F85A5D" w:rsidRDefault="00562558" w:rsidP="00DA3B91">
            <w:pPr>
              <w:pStyle w:val="aa"/>
              <w:suppressAutoHyphens w:val="0"/>
              <w:ind w:right="-1" w:firstLine="0"/>
              <w:jc w:val="center"/>
              <w:rPr>
                <w:szCs w:val="24"/>
              </w:rPr>
            </w:pPr>
            <w:r>
              <w:rPr>
                <w:szCs w:val="24"/>
              </w:rPr>
              <w:t>21</w:t>
            </w:r>
          </w:p>
        </w:tc>
      </w:tr>
      <w:tr w:rsidR="00DA3B91" w:rsidRPr="00F85A5D" w:rsidTr="00B42ED5">
        <w:tc>
          <w:tcPr>
            <w:tcW w:w="3082" w:type="dxa"/>
          </w:tcPr>
          <w:p w:rsidR="00DA3B91" w:rsidRPr="00F85A5D" w:rsidRDefault="00DA3B91" w:rsidP="00DA3B91">
            <w:pPr>
              <w:pStyle w:val="aa"/>
              <w:suppressAutoHyphens w:val="0"/>
              <w:ind w:right="-1" w:firstLine="0"/>
              <w:jc w:val="center"/>
              <w:rPr>
                <w:szCs w:val="24"/>
              </w:rPr>
            </w:pPr>
            <w:r w:rsidRPr="00F85A5D">
              <w:rPr>
                <w:szCs w:val="24"/>
              </w:rPr>
              <w:t>От 10 до 14 лет</w:t>
            </w:r>
          </w:p>
        </w:tc>
        <w:tc>
          <w:tcPr>
            <w:tcW w:w="3190" w:type="dxa"/>
          </w:tcPr>
          <w:p w:rsidR="00DA3B91" w:rsidRPr="00F85A5D" w:rsidRDefault="00562558" w:rsidP="00DA3B91">
            <w:pPr>
              <w:pStyle w:val="aa"/>
              <w:suppressAutoHyphens w:val="0"/>
              <w:ind w:right="-1" w:firstLine="0"/>
              <w:jc w:val="center"/>
              <w:rPr>
                <w:szCs w:val="24"/>
              </w:rPr>
            </w:pPr>
            <w:r>
              <w:rPr>
                <w:szCs w:val="24"/>
              </w:rPr>
              <w:t>60</w:t>
            </w:r>
          </w:p>
        </w:tc>
        <w:tc>
          <w:tcPr>
            <w:tcW w:w="3651" w:type="dxa"/>
          </w:tcPr>
          <w:p w:rsidR="00DA3B91" w:rsidRPr="00F85A5D" w:rsidRDefault="00562558" w:rsidP="00DA3B91">
            <w:pPr>
              <w:pStyle w:val="aa"/>
              <w:suppressAutoHyphens w:val="0"/>
              <w:ind w:right="-1" w:firstLine="0"/>
              <w:jc w:val="center"/>
              <w:rPr>
                <w:szCs w:val="24"/>
              </w:rPr>
            </w:pPr>
            <w:r>
              <w:rPr>
                <w:szCs w:val="24"/>
              </w:rPr>
              <w:t>47</w:t>
            </w:r>
          </w:p>
        </w:tc>
      </w:tr>
      <w:tr w:rsidR="00DA3B91" w:rsidRPr="00F85A5D" w:rsidTr="00B42ED5">
        <w:tc>
          <w:tcPr>
            <w:tcW w:w="3082" w:type="dxa"/>
          </w:tcPr>
          <w:p w:rsidR="00DA3B91" w:rsidRPr="00F85A5D" w:rsidRDefault="00DA3B91" w:rsidP="00DA3B91">
            <w:pPr>
              <w:pStyle w:val="aa"/>
              <w:suppressAutoHyphens w:val="0"/>
              <w:ind w:right="-1" w:firstLine="0"/>
              <w:jc w:val="center"/>
              <w:rPr>
                <w:szCs w:val="24"/>
              </w:rPr>
            </w:pPr>
            <w:r w:rsidRPr="00F85A5D">
              <w:rPr>
                <w:szCs w:val="24"/>
              </w:rPr>
              <w:t>От 14 до 18 лет</w:t>
            </w:r>
          </w:p>
        </w:tc>
        <w:tc>
          <w:tcPr>
            <w:tcW w:w="3190" w:type="dxa"/>
          </w:tcPr>
          <w:p w:rsidR="00DA3B91" w:rsidRPr="00F85A5D" w:rsidRDefault="00562558" w:rsidP="00DA3B91">
            <w:pPr>
              <w:pStyle w:val="aa"/>
              <w:suppressAutoHyphens w:val="0"/>
              <w:ind w:right="-1" w:firstLine="0"/>
              <w:jc w:val="center"/>
              <w:rPr>
                <w:szCs w:val="24"/>
              </w:rPr>
            </w:pPr>
            <w:r>
              <w:rPr>
                <w:szCs w:val="24"/>
              </w:rPr>
              <w:t>58</w:t>
            </w:r>
          </w:p>
        </w:tc>
        <w:tc>
          <w:tcPr>
            <w:tcW w:w="3651" w:type="dxa"/>
          </w:tcPr>
          <w:p w:rsidR="00DA3B91" w:rsidRPr="00F85A5D" w:rsidRDefault="00562558" w:rsidP="00DA3B91">
            <w:pPr>
              <w:pStyle w:val="aa"/>
              <w:suppressAutoHyphens w:val="0"/>
              <w:ind w:right="-1" w:firstLine="0"/>
              <w:jc w:val="center"/>
              <w:rPr>
                <w:szCs w:val="24"/>
              </w:rPr>
            </w:pPr>
            <w:r>
              <w:rPr>
                <w:szCs w:val="24"/>
              </w:rPr>
              <w:t>97</w:t>
            </w:r>
          </w:p>
        </w:tc>
      </w:tr>
      <w:tr w:rsidR="00DA3B91" w:rsidRPr="00F85A5D" w:rsidTr="00B42ED5">
        <w:tc>
          <w:tcPr>
            <w:tcW w:w="3082" w:type="dxa"/>
          </w:tcPr>
          <w:p w:rsidR="00DA3B91" w:rsidRPr="00F85A5D" w:rsidRDefault="00DA3B91" w:rsidP="00DA3B91">
            <w:pPr>
              <w:pStyle w:val="aa"/>
              <w:suppressAutoHyphens w:val="0"/>
              <w:ind w:right="-1" w:firstLine="0"/>
              <w:jc w:val="center"/>
              <w:rPr>
                <w:b/>
                <w:szCs w:val="24"/>
              </w:rPr>
            </w:pPr>
            <w:r w:rsidRPr="00F85A5D">
              <w:rPr>
                <w:b/>
                <w:szCs w:val="24"/>
              </w:rPr>
              <w:t>Итого:</w:t>
            </w:r>
          </w:p>
        </w:tc>
        <w:tc>
          <w:tcPr>
            <w:tcW w:w="3190" w:type="dxa"/>
          </w:tcPr>
          <w:p w:rsidR="00DA3B91" w:rsidRPr="00F85A5D" w:rsidRDefault="00562558" w:rsidP="00DA3B91">
            <w:pPr>
              <w:pStyle w:val="aa"/>
              <w:suppressAutoHyphens w:val="0"/>
              <w:ind w:right="-1" w:firstLine="0"/>
              <w:jc w:val="center"/>
              <w:rPr>
                <w:b/>
                <w:szCs w:val="24"/>
              </w:rPr>
            </w:pPr>
            <w:r>
              <w:rPr>
                <w:b/>
                <w:szCs w:val="24"/>
              </w:rPr>
              <w:t>180</w:t>
            </w:r>
          </w:p>
        </w:tc>
        <w:tc>
          <w:tcPr>
            <w:tcW w:w="3651" w:type="dxa"/>
          </w:tcPr>
          <w:p w:rsidR="00DA3B91" w:rsidRPr="00F85A5D" w:rsidRDefault="00562558" w:rsidP="00DA3B91">
            <w:pPr>
              <w:pStyle w:val="aa"/>
              <w:suppressAutoHyphens w:val="0"/>
              <w:ind w:right="-1" w:firstLine="0"/>
              <w:jc w:val="center"/>
              <w:rPr>
                <w:b/>
                <w:szCs w:val="24"/>
              </w:rPr>
            </w:pPr>
            <w:r>
              <w:rPr>
                <w:b/>
                <w:szCs w:val="24"/>
              </w:rPr>
              <w:t>192</w:t>
            </w:r>
          </w:p>
        </w:tc>
      </w:tr>
    </w:tbl>
    <w:p w:rsidR="00562558" w:rsidRDefault="00562558" w:rsidP="00F03B7C">
      <w:pPr>
        <w:spacing w:after="0" w:line="240" w:lineRule="auto"/>
        <w:jc w:val="center"/>
        <w:rPr>
          <w:rFonts w:ascii="Times New Roman" w:eastAsia="Calibri" w:hAnsi="Times New Roman" w:cs="Times New Roman"/>
          <w:b/>
          <w:color w:val="0F243E" w:themeColor="text2" w:themeShade="80"/>
          <w:sz w:val="28"/>
          <w:szCs w:val="28"/>
          <w:lang w:eastAsia="en-US"/>
        </w:rPr>
      </w:pPr>
    </w:p>
    <w:p w:rsidR="00F03B7C" w:rsidRDefault="00B42ED5" w:rsidP="00F03B7C">
      <w:pPr>
        <w:spacing w:after="0" w:line="240" w:lineRule="auto"/>
        <w:jc w:val="center"/>
        <w:rPr>
          <w:rFonts w:ascii="Times New Roman" w:eastAsia="Calibri" w:hAnsi="Times New Roman" w:cs="Times New Roman"/>
          <w:b/>
          <w:color w:val="0F243E" w:themeColor="text2" w:themeShade="80"/>
          <w:sz w:val="28"/>
          <w:szCs w:val="28"/>
          <w:lang w:eastAsia="en-US"/>
        </w:rPr>
      </w:pPr>
      <w:r>
        <w:rPr>
          <w:rFonts w:ascii="Times New Roman" w:eastAsia="Calibri" w:hAnsi="Times New Roman" w:cs="Times New Roman"/>
          <w:b/>
          <w:color w:val="0F243E" w:themeColor="text2" w:themeShade="80"/>
          <w:sz w:val="28"/>
          <w:szCs w:val="28"/>
          <w:lang w:eastAsia="en-US"/>
        </w:rPr>
        <w:t>3.</w:t>
      </w:r>
      <w:r w:rsidR="00C01165" w:rsidRPr="00016F27">
        <w:rPr>
          <w:rFonts w:ascii="Times New Roman" w:eastAsia="Calibri" w:hAnsi="Times New Roman" w:cs="Times New Roman"/>
          <w:b/>
          <w:color w:val="0F243E" w:themeColor="text2" w:themeShade="80"/>
          <w:sz w:val="28"/>
          <w:szCs w:val="28"/>
          <w:lang w:eastAsia="en-US"/>
        </w:rPr>
        <w:t>Жизнеустройство, социализация и сопровождение детей-сирот. Работа с кровной семьей и ближайшим окружением воспитанников</w:t>
      </w:r>
    </w:p>
    <w:p w:rsidR="00562558" w:rsidRPr="00F03B7C" w:rsidRDefault="00562558" w:rsidP="00F03B7C">
      <w:pPr>
        <w:spacing w:after="0" w:line="240" w:lineRule="auto"/>
        <w:jc w:val="center"/>
        <w:rPr>
          <w:rFonts w:ascii="Times New Roman" w:eastAsia="Calibri" w:hAnsi="Times New Roman" w:cs="Times New Roman"/>
          <w:b/>
          <w:color w:val="0F243E" w:themeColor="text2" w:themeShade="80"/>
          <w:sz w:val="28"/>
          <w:szCs w:val="28"/>
          <w:lang w:eastAsia="en-US"/>
        </w:rPr>
      </w:pPr>
    </w:p>
    <w:tbl>
      <w:tblPr>
        <w:tblStyle w:val="410"/>
        <w:tblW w:w="9923" w:type="dxa"/>
        <w:tblInd w:w="108" w:type="dxa"/>
        <w:tblLook w:val="04A0" w:firstRow="1" w:lastRow="0" w:firstColumn="1" w:lastColumn="0" w:noHBand="0" w:noVBand="1"/>
      </w:tblPr>
      <w:tblGrid>
        <w:gridCol w:w="6379"/>
        <w:gridCol w:w="1559"/>
        <w:gridCol w:w="1985"/>
      </w:tblGrid>
      <w:tr w:rsidR="00F03B7C" w:rsidRPr="00F85A5D" w:rsidTr="00B42ED5">
        <w:tc>
          <w:tcPr>
            <w:tcW w:w="6379" w:type="dxa"/>
            <w:tcBorders>
              <w:top w:val="single" w:sz="4" w:space="0" w:color="auto"/>
              <w:left w:val="single" w:sz="4" w:space="0" w:color="auto"/>
              <w:bottom w:val="single" w:sz="4" w:space="0" w:color="auto"/>
              <w:right w:val="single" w:sz="4" w:space="0" w:color="auto"/>
            </w:tcBorders>
          </w:tcPr>
          <w:p w:rsidR="00F03B7C" w:rsidRPr="00F85A5D" w:rsidRDefault="00F03B7C" w:rsidP="00F03B7C">
            <w:pPr>
              <w:jc w:val="cente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b/>
                <w:sz w:val="24"/>
                <w:szCs w:val="24"/>
              </w:rPr>
            </w:pPr>
            <w:r w:rsidRPr="00F85A5D">
              <w:rPr>
                <w:rFonts w:ascii="Times New Roman" w:eastAsia="Times New Roman" w:hAnsi="Times New Roman"/>
                <w:b/>
                <w:sz w:val="24"/>
                <w:szCs w:val="24"/>
              </w:rPr>
              <w:t>2017 год</w:t>
            </w:r>
          </w:p>
        </w:tc>
        <w:tc>
          <w:tcPr>
            <w:tcW w:w="1985" w:type="dxa"/>
            <w:tcBorders>
              <w:top w:val="single" w:sz="4" w:space="0" w:color="auto"/>
              <w:left w:val="single" w:sz="4" w:space="0" w:color="auto"/>
              <w:bottom w:val="single" w:sz="4" w:space="0" w:color="auto"/>
              <w:right w:val="single" w:sz="4" w:space="0" w:color="auto"/>
            </w:tcBorders>
          </w:tcPr>
          <w:p w:rsidR="00F03B7C" w:rsidRPr="00F85A5D" w:rsidRDefault="00720A7D" w:rsidP="00F03B7C">
            <w:pPr>
              <w:jc w:val="center"/>
              <w:rPr>
                <w:rFonts w:ascii="Times New Roman" w:eastAsia="Times New Roman" w:hAnsi="Times New Roman"/>
                <w:b/>
                <w:sz w:val="24"/>
                <w:szCs w:val="24"/>
              </w:rPr>
            </w:pPr>
            <w:r>
              <w:rPr>
                <w:rFonts w:ascii="Times New Roman" w:eastAsia="Times New Roman" w:hAnsi="Times New Roman"/>
                <w:b/>
                <w:sz w:val="24"/>
                <w:szCs w:val="24"/>
              </w:rPr>
              <w:t>2018</w:t>
            </w:r>
            <w:r w:rsidR="00F03B7C" w:rsidRPr="00F85A5D">
              <w:rPr>
                <w:rFonts w:ascii="Times New Roman" w:eastAsia="Times New Roman" w:hAnsi="Times New Roman"/>
                <w:b/>
                <w:sz w:val="24"/>
                <w:szCs w:val="24"/>
              </w:rPr>
              <w:t xml:space="preserve"> год</w:t>
            </w:r>
          </w:p>
          <w:p w:rsidR="00F03B7C" w:rsidRPr="00F85A5D" w:rsidRDefault="00F03B7C" w:rsidP="00F03B7C">
            <w:pPr>
              <w:jc w:val="center"/>
              <w:rPr>
                <w:rFonts w:ascii="Times New Roman" w:eastAsia="Times New Roman" w:hAnsi="Times New Roman"/>
                <w:b/>
                <w:sz w:val="24"/>
                <w:szCs w:val="24"/>
              </w:rPr>
            </w:pPr>
          </w:p>
        </w:tc>
      </w:tr>
      <w:tr w:rsidR="00F03B7C" w:rsidRPr="00F85A5D" w:rsidTr="00B42ED5">
        <w:tc>
          <w:tcPr>
            <w:tcW w:w="637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both"/>
              <w:rPr>
                <w:rFonts w:ascii="Times New Roman" w:eastAsia="Times New Roman" w:hAnsi="Times New Roman"/>
                <w:sz w:val="24"/>
                <w:szCs w:val="24"/>
              </w:rPr>
            </w:pPr>
            <w:proofErr w:type="gramStart"/>
            <w:r w:rsidRPr="00F85A5D">
              <w:rPr>
                <w:rFonts w:ascii="Times New Roman" w:eastAsia="Times New Roman" w:hAnsi="Times New Roman"/>
                <w:sz w:val="24"/>
                <w:szCs w:val="24"/>
              </w:rPr>
              <w:t>Возвращены в кровные семьи</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46</w:t>
            </w:r>
          </w:p>
        </w:tc>
        <w:tc>
          <w:tcPr>
            <w:tcW w:w="1985" w:type="dxa"/>
            <w:tcBorders>
              <w:top w:val="single" w:sz="4" w:space="0" w:color="auto"/>
              <w:left w:val="single" w:sz="4" w:space="0" w:color="auto"/>
              <w:bottom w:val="single" w:sz="4" w:space="0" w:color="auto"/>
              <w:right w:val="single" w:sz="4" w:space="0" w:color="auto"/>
            </w:tcBorders>
            <w:hideMark/>
          </w:tcPr>
          <w:p w:rsidR="00F03B7C" w:rsidRPr="00F85A5D" w:rsidRDefault="00720A7D" w:rsidP="00F03B7C">
            <w:pPr>
              <w:jc w:val="center"/>
              <w:rPr>
                <w:rFonts w:ascii="Times New Roman" w:eastAsia="Times New Roman" w:hAnsi="Times New Roman"/>
                <w:sz w:val="24"/>
                <w:szCs w:val="24"/>
              </w:rPr>
            </w:pPr>
            <w:r>
              <w:rPr>
                <w:rFonts w:ascii="Times New Roman" w:eastAsia="Times New Roman" w:hAnsi="Times New Roman"/>
                <w:sz w:val="24"/>
                <w:szCs w:val="24"/>
              </w:rPr>
              <w:t>36</w:t>
            </w:r>
          </w:p>
        </w:tc>
      </w:tr>
      <w:tr w:rsidR="00F03B7C" w:rsidRPr="00F85A5D" w:rsidTr="00B42ED5">
        <w:tc>
          <w:tcPr>
            <w:tcW w:w="637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both"/>
              <w:rPr>
                <w:rFonts w:ascii="Times New Roman" w:eastAsia="Times New Roman" w:hAnsi="Times New Roman"/>
                <w:sz w:val="24"/>
                <w:szCs w:val="24"/>
              </w:rPr>
            </w:pPr>
            <w:proofErr w:type="gramStart"/>
            <w:r w:rsidRPr="00F85A5D">
              <w:rPr>
                <w:rFonts w:ascii="Times New Roman" w:eastAsia="Times New Roman" w:hAnsi="Times New Roman"/>
                <w:sz w:val="24"/>
                <w:szCs w:val="24"/>
              </w:rPr>
              <w:t>Переданы</w:t>
            </w:r>
            <w:proofErr w:type="gramEnd"/>
            <w:r w:rsidRPr="00F85A5D">
              <w:rPr>
                <w:rFonts w:ascii="Times New Roman" w:eastAsia="Times New Roman" w:hAnsi="Times New Roman"/>
                <w:sz w:val="24"/>
                <w:szCs w:val="24"/>
              </w:rPr>
              <w:t xml:space="preserve"> под опеку (попечительство)</w:t>
            </w:r>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F03B7C" w:rsidRPr="00F85A5D" w:rsidRDefault="00720A7D" w:rsidP="00F03B7C">
            <w:pPr>
              <w:jc w:val="center"/>
              <w:rPr>
                <w:rFonts w:ascii="Times New Roman" w:eastAsia="Times New Roman" w:hAnsi="Times New Roman"/>
                <w:sz w:val="24"/>
                <w:szCs w:val="24"/>
              </w:rPr>
            </w:pPr>
            <w:r>
              <w:rPr>
                <w:rFonts w:ascii="Times New Roman" w:eastAsia="Times New Roman" w:hAnsi="Times New Roman"/>
                <w:sz w:val="24"/>
                <w:szCs w:val="24"/>
              </w:rPr>
              <w:t>2</w:t>
            </w:r>
          </w:p>
        </w:tc>
      </w:tr>
      <w:tr w:rsidR="00F03B7C" w:rsidRPr="00F85A5D" w:rsidTr="00B42ED5">
        <w:tc>
          <w:tcPr>
            <w:tcW w:w="637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both"/>
              <w:rPr>
                <w:rFonts w:ascii="Times New Roman" w:eastAsia="Times New Roman" w:hAnsi="Times New Roman"/>
                <w:sz w:val="24"/>
                <w:szCs w:val="24"/>
              </w:rPr>
            </w:pPr>
            <w:r w:rsidRPr="00F85A5D">
              <w:rPr>
                <w:rFonts w:ascii="Times New Roman" w:eastAsia="Times New Roman" w:hAnsi="Times New Roman"/>
                <w:sz w:val="24"/>
                <w:szCs w:val="24"/>
              </w:rPr>
              <w:t>Переданы в приемные семьи</w:t>
            </w:r>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2</w:t>
            </w:r>
          </w:p>
        </w:tc>
      </w:tr>
      <w:tr w:rsidR="00F03B7C" w:rsidRPr="00F85A5D" w:rsidTr="00B42ED5">
        <w:tc>
          <w:tcPr>
            <w:tcW w:w="637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both"/>
              <w:rPr>
                <w:rFonts w:ascii="Times New Roman" w:eastAsia="Times New Roman" w:hAnsi="Times New Roman"/>
                <w:sz w:val="24"/>
                <w:szCs w:val="24"/>
              </w:rPr>
            </w:pPr>
            <w:proofErr w:type="gramStart"/>
            <w:r w:rsidRPr="00F85A5D">
              <w:rPr>
                <w:rFonts w:ascii="Times New Roman" w:eastAsia="Times New Roman" w:hAnsi="Times New Roman"/>
                <w:sz w:val="24"/>
                <w:szCs w:val="24"/>
              </w:rPr>
              <w:t>Переданы</w:t>
            </w:r>
            <w:proofErr w:type="gramEnd"/>
            <w:r w:rsidRPr="00F85A5D">
              <w:rPr>
                <w:rFonts w:ascii="Times New Roman" w:eastAsia="Times New Roman" w:hAnsi="Times New Roman"/>
                <w:sz w:val="24"/>
                <w:szCs w:val="24"/>
              </w:rPr>
              <w:t xml:space="preserve"> на усыновление (удочерение)</w:t>
            </w:r>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w:t>
            </w:r>
          </w:p>
        </w:tc>
      </w:tr>
      <w:tr w:rsidR="00F03B7C" w:rsidRPr="00F85A5D" w:rsidTr="00B42ED5">
        <w:trPr>
          <w:trHeight w:val="654"/>
        </w:trPr>
        <w:tc>
          <w:tcPr>
            <w:tcW w:w="637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both"/>
              <w:rPr>
                <w:rFonts w:ascii="Times New Roman" w:eastAsia="Times New Roman" w:hAnsi="Times New Roman"/>
                <w:sz w:val="24"/>
                <w:szCs w:val="24"/>
              </w:rPr>
            </w:pPr>
            <w:r w:rsidRPr="00F85A5D">
              <w:rPr>
                <w:rFonts w:ascii="Times New Roman" w:eastAsia="Times New Roman" w:hAnsi="Times New Roman"/>
                <w:sz w:val="24"/>
                <w:szCs w:val="24"/>
              </w:rPr>
              <w:t xml:space="preserve">Переданные в </w:t>
            </w:r>
            <w:proofErr w:type="spellStart"/>
            <w:r w:rsidRPr="00F85A5D">
              <w:rPr>
                <w:rFonts w:ascii="Times New Roman" w:eastAsia="Times New Roman" w:hAnsi="Times New Roman"/>
                <w:sz w:val="24"/>
                <w:szCs w:val="24"/>
              </w:rPr>
              <w:t>интернатные</w:t>
            </w:r>
            <w:proofErr w:type="spellEnd"/>
            <w:r w:rsidRPr="00F85A5D">
              <w:rPr>
                <w:rFonts w:ascii="Times New Roman" w:eastAsia="Times New Roman" w:hAnsi="Times New Roman"/>
                <w:sz w:val="24"/>
                <w:szCs w:val="24"/>
              </w:rPr>
              <w:t xml:space="preserve"> учреждения,  в образовательные учреждения</w:t>
            </w:r>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F03B7C" w:rsidRPr="00F85A5D" w:rsidRDefault="00720A7D" w:rsidP="00F03B7C">
            <w:pPr>
              <w:jc w:val="center"/>
              <w:rPr>
                <w:rFonts w:ascii="Times New Roman" w:eastAsia="Times New Roman" w:hAnsi="Times New Roman"/>
                <w:sz w:val="24"/>
                <w:szCs w:val="24"/>
              </w:rPr>
            </w:pPr>
            <w:r>
              <w:rPr>
                <w:rFonts w:ascii="Times New Roman" w:eastAsia="Times New Roman" w:hAnsi="Times New Roman"/>
                <w:sz w:val="24"/>
                <w:szCs w:val="24"/>
              </w:rPr>
              <w:t>4</w:t>
            </w:r>
          </w:p>
        </w:tc>
      </w:tr>
      <w:tr w:rsidR="00F03B7C" w:rsidRPr="00F85A5D" w:rsidTr="00B42ED5">
        <w:tc>
          <w:tcPr>
            <w:tcW w:w="637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both"/>
              <w:rPr>
                <w:rFonts w:ascii="Times New Roman" w:eastAsia="Times New Roman" w:hAnsi="Times New Roman"/>
                <w:sz w:val="24"/>
                <w:szCs w:val="24"/>
              </w:rPr>
            </w:pPr>
            <w:proofErr w:type="gramStart"/>
            <w:r w:rsidRPr="00F85A5D">
              <w:rPr>
                <w:rFonts w:ascii="Times New Roman" w:eastAsia="Times New Roman" w:hAnsi="Times New Roman"/>
                <w:sz w:val="24"/>
                <w:szCs w:val="24"/>
              </w:rPr>
              <w:t>Переданы в организации для детей-сирот и детей, оставшихся без попечения родителей</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F03B7C" w:rsidRPr="00F85A5D" w:rsidRDefault="00F03B7C" w:rsidP="00F03B7C">
            <w:pPr>
              <w:jc w:val="center"/>
              <w:rPr>
                <w:rFonts w:ascii="Times New Roman" w:eastAsia="Times New Roman" w:hAnsi="Times New Roman"/>
                <w:sz w:val="24"/>
                <w:szCs w:val="24"/>
              </w:rPr>
            </w:pPr>
            <w:r w:rsidRPr="00F85A5D">
              <w:rPr>
                <w:rFonts w:ascii="Times New Roman" w:eastAsia="Times New Roman" w:hAnsi="Times New Roman"/>
                <w:sz w:val="24"/>
                <w:szCs w:val="24"/>
              </w:rPr>
              <w:t>292</w:t>
            </w:r>
          </w:p>
        </w:tc>
        <w:tc>
          <w:tcPr>
            <w:tcW w:w="1985" w:type="dxa"/>
            <w:tcBorders>
              <w:top w:val="single" w:sz="4" w:space="0" w:color="auto"/>
              <w:left w:val="single" w:sz="4" w:space="0" w:color="auto"/>
              <w:bottom w:val="single" w:sz="4" w:space="0" w:color="auto"/>
              <w:right w:val="single" w:sz="4" w:space="0" w:color="auto"/>
            </w:tcBorders>
            <w:hideMark/>
          </w:tcPr>
          <w:p w:rsidR="00F03B7C" w:rsidRPr="00F85A5D" w:rsidRDefault="00720A7D" w:rsidP="00F03B7C">
            <w:pPr>
              <w:jc w:val="center"/>
              <w:rPr>
                <w:rFonts w:ascii="Times New Roman" w:eastAsia="Times New Roman" w:hAnsi="Times New Roman"/>
                <w:sz w:val="24"/>
                <w:szCs w:val="24"/>
              </w:rPr>
            </w:pPr>
            <w:r>
              <w:rPr>
                <w:rFonts w:ascii="Times New Roman" w:eastAsia="Times New Roman" w:hAnsi="Times New Roman"/>
                <w:sz w:val="24"/>
                <w:szCs w:val="24"/>
              </w:rPr>
              <w:t>314</w:t>
            </w:r>
          </w:p>
        </w:tc>
      </w:tr>
      <w:tr w:rsidR="002D4B6D" w:rsidRPr="00F85A5D" w:rsidTr="00B42ED5">
        <w:tc>
          <w:tcPr>
            <w:tcW w:w="6379" w:type="dxa"/>
            <w:tcBorders>
              <w:top w:val="single" w:sz="4" w:space="0" w:color="auto"/>
              <w:left w:val="single" w:sz="4" w:space="0" w:color="auto"/>
              <w:bottom w:val="single" w:sz="4" w:space="0" w:color="auto"/>
              <w:right w:val="single" w:sz="4" w:space="0" w:color="auto"/>
            </w:tcBorders>
          </w:tcPr>
          <w:p w:rsidR="002D4B6D" w:rsidRPr="00F85A5D" w:rsidRDefault="002D4B6D" w:rsidP="00F03B7C">
            <w:pPr>
              <w:jc w:val="both"/>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4B6D" w:rsidRPr="00F85A5D" w:rsidRDefault="002D4B6D" w:rsidP="00F03B7C">
            <w:pPr>
              <w:jc w:val="cente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D4B6D" w:rsidRDefault="002D4B6D" w:rsidP="00F03B7C">
            <w:pPr>
              <w:jc w:val="center"/>
              <w:rPr>
                <w:rFonts w:ascii="Times New Roman" w:eastAsia="Times New Roman" w:hAnsi="Times New Roman"/>
                <w:sz w:val="24"/>
                <w:szCs w:val="24"/>
              </w:rPr>
            </w:pPr>
          </w:p>
        </w:tc>
      </w:tr>
    </w:tbl>
    <w:p w:rsidR="00867371" w:rsidRDefault="00BC2C2B" w:rsidP="00867371">
      <w:pPr>
        <w:keepNext/>
        <w:tabs>
          <w:tab w:val="num" w:pos="0"/>
        </w:tabs>
        <w:suppressAutoHyphens/>
        <w:spacing w:after="0" w:line="240" w:lineRule="auto"/>
        <w:ind w:right="-2"/>
        <w:jc w:val="both"/>
        <w:outlineLvl w:val="1"/>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720A7D" w:rsidRPr="00720A7D">
        <w:rPr>
          <w:rFonts w:ascii="Times New Roman" w:eastAsia="Times New Roman" w:hAnsi="Times New Roman" w:cs="Times New Roman"/>
          <w:sz w:val="28"/>
          <w:szCs w:val="28"/>
          <w:lang w:eastAsia="ar-SA"/>
        </w:rPr>
        <w:t>Проведенная специалистами учреждения работа по</w:t>
      </w:r>
      <w:r w:rsidR="0086745B">
        <w:rPr>
          <w:rFonts w:ascii="Times New Roman" w:eastAsia="Times New Roman" w:hAnsi="Times New Roman" w:cs="Times New Roman"/>
          <w:sz w:val="28"/>
          <w:szCs w:val="28"/>
          <w:lang w:eastAsia="ar-SA"/>
        </w:rPr>
        <w:t xml:space="preserve"> социальной реабилитации детей </w:t>
      </w:r>
      <w:r w:rsidR="00720A7D" w:rsidRPr="00720A7D">
        <w:rPr>
          <w:rFonts w:ascii="Times New Roman" w:eastAsia="Times New Roman" w:hAnsi="Times New Roman" w:cs="Times New Roman"/>
          <w:sz w:val="28"/>
          <w:szCs w:val="28"/>
          <w:lang w:eastAsia="ar-SA"/>
        </w:rPr>
        <w:t>и налаживанию детско-родительских отношений позволяет возвращать детей в кровные семьи. Однако в 2018 году наблюдается снижение количества дете</w:t>
      </w:r>
      <w:r w:rsidR="0086745B">
        <w:rPr>
          <w:rFonts w:ascii="Times New Roman" w:eastAsia="Times New Roman" w:hAnsi="Times New Roman" w:cs="Times New Roman"/>
          <w:sz w:val="28"/>
          <w:szCs w:val="28"/>
          <w:lang w:eastAsia="ar-SA"/>
        </w:rPr>
        <w:t>й, возвращенных в родные семьи.</w:t>
      </w:r>
      <w:r w:rsidR="00720A7D" w:rsidRPr="00720A7D">
        <w:rPr>
          <w:rFonts w:ascii="Times New Roman" w:eastAsia="Times New Roman" w:hAnsi="Times New Roman" w:cs="Times New Roman"/>
          <w:sz w:val="28"/>
          <w:szCs w:val="28"/>
          <w:lang w:eastAsia="ar-SA"/>
        </w:rPr>
        <w:t xml:space="preserve"> Это связано с тем, что основное </w:t>
      </w:r>
      <w:r w:rsidR="00720A7D" w:rsidRPr="00720A7D">
        <w:rPr>
          <w:rFonts w:ascii="Times New Roman" w:eastAsia="Times New Roman" w:hAnsi="Times New Roman" w:cs="Times New Roman"/>
          <w:sz w:val="28"/>
          <w:szCs w:val="28"/>
          <w:lang w:eastAsia="ar-SA"/>
        </w:rPr>
        <w:lastRenderedPageBreak/>
        <w:t>количество несовершеннолетних распределяется в учреждения для детей-сирот и детей, оставшихся без попечения родителей, и именно там проводится основная ра</w:t>
      </w:r>
      <w:r w:rsidR="00720A7D">
        <w:rPr>
          <w:rFonts w:ascii="Times New Roman" w:eastAsia="Times New Roman" w:hAnsi="Times New Roman" w:cs="Times New Roman"/>
          <w:sz w:val="28"/>
          <w:szCs w:val="28"/>
          <w:lang w:eastAsia="ar-SA"/>
        </w:rPr>
        <w:t xml:space="preserve">бота по возврату детей в семьи. </w:t>
      </w:r>
    </w:p>
    <w:p w:rsidR="00867371" w:rsidRDefault="00867371" w:rsidP="00867371">
      <w:pPr>
        <w:keepNext/>
        <w:tabs>
          <w:tab w:val="num" w:pos="0"/>
        </w:tabs>
        <w:suppressAutoHyphens/>
        <w:spacing w:after="0" w:line="240" w:lineRule="auto"/>
        <w:ind w:right="-2"/>
        <w:jc w:val="both"/>
        <w:outlineLvl w:val="1"/>
      </w:pPr>
      <w:r>
        <w:rPr>
          <w:rFonts w:ascii="Times New Roman" w:eastAsia="Times New Roman" w:hAnsi="Times New Roman" w:cs="Times New Roman"/>
          <w:sz w:val="28"/>
          <w:szCs w:val="28"/>
          <w:lang w:eastAsia="ar-SA"/>
        </w:rPr>
        <w:tab/>
      </w:r>
      <w:r w:rsidR="00720A7D" w:rsidRPr="00720A7D">
        <w:rPr>
          <w:rFonts w:ascii="Times New Roman" w:eastAsia="Times New Roman" w:hAnsi="Times New Roman" w:cs="Times New Roman"/>
          <w:sz w:val="28"/>
          <w:szCs w:val="28"/>
          <w:lang w:eastAsia="ar-SA"/>
        </w:rPr>
        <w:t>Специалисты</w:t>
      </w:r>
      <w:r>
        <w:rPr>
          <w:rFonts w:ascii="Times New Roman" w:eastAsia="Times New Roman" w:hAnsi="Times New Roman" w:cs="Times New Roman"/>
          <w:sz w:val="28"/>
          <w:szCs w:val="28"/>
          <w:lang w:eastAsia="ar-SA"/>
        </w:rPr>
        <w:t xml:space="preserve"> по социальной работе оказывали</w:t>
      </w:r>
      <w:r w:rsidR="00720A7D" w:rsidRPr="00720A7D">
        <w:rPr>
          <w:rFonts w:ascii="Times New Roman" w:eastAsia="Times New Roman" w:hAnsi="Times New Roman" w:cs="Times New Roman"/>
          <w:sz w:val="28"/>
          <w:szCs w:val="28"/>
          <w:lang w:eastAsia="ar-SA"/>
        </w:rPr>
        <w:t xml:space="preserve"> семьям помощь в трудоустройстве, оформлении надлежащих льгот и пособий, получении гражданских документов взрослым членам семей и несовершеннолетним, устройстве детей в дошкольные образовательные учреждения и другие услуги. Клиенты получили правовые услуги в реш</w:t>
      </w:r>
      <w:r w:rsidR="00720A7D">
        <w:rPr>
          <w:rFonts w:ascii="Times New Roman" w:eastAsia="Times New Roman" w:hAnsi="Times New Roman" w:cs="Times New Roman"/>
          <w:sz w:val="28"/>
          <w:szCs w:val="28"/>
          <w:lang w:eastAsia="ar-SA"/>
        </w:rPr>
        <w:t>ении сложных правовых вопросов.</w:t>
      </w:r>
      <w:r w:rsidR="00720A7D">
        <w:rPr>
          <w:rFonts w:ascii="Times New Roman" w:eastAsia="Times New Roman" w:hAnsi="Times New Roman" w:cs="Times New Roman"/>
          <w:sz w:val="28"/>
          <w:szCs w:val="28"/>
          <w:lang w:eastAsia="ar-SA"/>
        </w:rPr>
        <w:tab/>
      </w:r>
      <w:r w:rsidR="00720A7D" w:rsidRPr="00720A7D">
        <w:rPr>
          <w:rFonts w:ascii="Times New Roman" w:eastAsia="Times New Roman" w:hAnsi="Times New Roman" w:cs="Times New Roman"/>
          <w:sz w:val="28"/>
          <w:szCs w:val="28"/>
          <w:lang w:eastAsia="ar-SA"/>
        </w:rPr>
        <w:t>В 2018 учреждением впервые проведена работа и заключен договор о временном проживании лица из числа детей-сирот и детей, оставшихся без попечения родителей. Специалистами учреждения данному гражданину была оказана помощь в реализации права на образование</w:t>
      </w:r>
      <w:r w:rsidR="00720A7D">
        <w:rPr>
          <w:rFonts w:ascii="Times New Roman" w:eastAsia="Times New Roman" w:hAnsi="Times New Roman" w:cs="Times New Roman"/>
          <w:sz w:val="28"/>
          <w:szCs w:val="28"/>
          <w:lang w:eastAsia="ar-SA"/>
        </w:rPr>
        <w:t xml:space="preserve">. Он был </w:t>
      </w:r>
      <w:r w:rsidR="00720A7D" w:rsidRPr="00720A7D">
        <w:rPr>
          <w:rFonts w:ascii="Times New Roman" w:eastAsia="Times New Roman" w:hAnsi="Times New Roman" w:cs="Times New Roman"/>
          <w:sz w:val="28"/>
          <w:szCs w:val="28"/>
          <w:lang w:eastAsia="ar-SA"/>
        </w:rPr>
        <w:t>зачислен в учебное заведение для обучен</w:t>
      </w:r>
      <w:r w:rsidR="00720A7D">
        <w:rPr>
          <w:rFonts w:ascii="Times New Roman" w:eastAsia="Times New Roman" w:hAnsi="Times New Roman" w:cs="Times New Roman"/>
          <w:sz w:val="28"/>
          <w:szCs w:val="28"/>
          <w:lang w:eastAsia="ar-SA"/>
        </w:rPr>
        <w:t>ия и сдачи экзаменов за 9 класс. Также постоянно воспитанникам учреждения</w:t>
      </w:r>
      <w:r w:rsidR="00720A7D" w:rsidRPr="00720A7D">
        <w:rPr>
          <w:rFonts w:ascii="Times New Roman" w:eastAsia="Times New Roman" w:hAnsi="Times New Roman" w:cs="Times New Roman"/>
          <w:sz w:val="28"/>
          <w:szCs w:val="28"/>
          <w:lang w:eastAsia="ar-SA"/>
        </w:rPr>
        <w:t xml:space="preserve"> оказываются социально-медицинские, социально-бытов</w:t>
      </w:r>
      <w:r w:rsidR="00720A7D">
        <w:rPr>
          <w:rFonts w:ascii="Times New Roman" w:eastAsia="Times New Roman" w:hAnsi="Times New Roman" w:cs="Times New Roman"/>
          <w:sz w:val="28"/>
          <w:szCs w:val="28"/>
          <w:lang w:eastAsia="ar-SA"/>
        </w:rPr>
        <w:t>ые и социально-правовые услуги.</w:t>
      </w:r>
      <w:r w:rsidRPr="00867371">
        <w:t xml:space="preserve"> </w:t>
      </w:r>
    </w:p>
    <w:p w:rsidR="00867371" w:rsidRPr="00867371" w:rsidRDefault="00867371" w:rsidP="00867371">
      <w:pPr>
        <w:keepNext/>
        <w:tabs>
          <w:tab w:val="num" w:pos="0"/>
        </w:tabs>
        <w:suppressAutoHyphens/>
        <w:spacing w:after="0" w:line="240" w:lineRule="auto"/>
        <w:ind w:right="-2"/>
        <w:jc w:val="both"/>
        <w:outlineLvl w:val="1"/>
        <w:rPr>
          <w:rFonts w:ascii="Times New Roman" w:eastAsia="Times New Roman" w:hAnsi="Times New Roman" w:cs="Times New Roman"/>
          <w:sz w:val="28"/>
          <w:szCs w:val="28"/>
          <w:lang w:eastAsia="ar-SA"/>
        </w:rPr>
      </w:pPr>
      <w:r>
        <w:tab/>
      </w:r>
      <w:r w:rsidRPr="00867371">
        <w:rPr>
          <w:rFonts w:ascii="Times New Roman" w:eastAsia="Times New Roman" w:hAnsi="Times New Roman" w:cs="Times New Roman"/>
          <w:sz w:val="28"/>
          <w:szCs w:val="28"/>
          <w:lang w:eastAsia="ar-SA"/>
        </w:rPr>
        <w:t>Одним из показателей качес</w:t>
      </w:r>
      <w:r>
        <w:rPr>
          <w:rFonts w:ascii="Times New Roman" w:eastAsia="Times New Roman" w:hAnsi="Times New Roman" w:cs="Times New Roman"/>
          <w:sz w:val="28"/>
          <w:szCs w:val="28"/>
          <w:lang w:eastAsia="ar-SA"/>
        </w:rPr>
        <w:t xml:space="preserve">тва оказания социальных услуг </w:t>
      </w:r>
      <w:r w:rsidRPr="00867371">
        <w:rPr>
          <w:rFonts w:ascii="Times New Roman" w:eastAsia="Times New Roman" w:hAnsi="Times New Roman" w:cs="Times New Roman"/>
          <w:sz w:val="28"/>
          <w:szCs w:val="28"/>
          <w:lang w:eastAsia="ar-SA"/>
        </w:rPr>
        <w:t>по решению проблемы социального сиротства  является взаимодействие с другими органами систе</w:t>
      </w:r>
      <w:r>
        <w:rPr>
          <w:rFonts w:ascii="Times New Roman" w:eastAsia="Times New Roman" w:hAnsi="Times New Roman" w:cs="Times New Roman"/>
          <w:sz w:val="28"/>
          <w:szCs w:val="28"/>
          <w:lang w:eastAsia="ar-SA"/>
        </w:rPr>
        <w:t xml:space="preserve">мы профилактики безнадзорности. </w:t>
      </w:r>
      <w:r w:rsidRPr="00867371">
        <w:rPr>
          <w:rFonts w:ascii="Times New Roman" w:eastAsia="Times New Roman" w:hAnsi="Times New Roman" w:cs="Times New Roman"/>
          <w:sz w:val="28"/>
          <w:szCs w:val="28"/>
          <w:lang w:eastAsia="ar-SA"/>
        </w:rPr>
        <w:t xml:space="preserve">Взаимодействие с данными структурными подразделениями осуществляется по следующим направлениям: выявление, устранение и профилактика причин детской </w:t>
      </w:r>
      <w:proofErr w:type="gramStart"/>
      <w:r w:rsidRPr="00867371">
        <w:rPr>
          <w:rFonts w:ascii="Times New Roman" w:eastAsia="Times New Roman" w:hAnsi="Times New Roman" w:cs="Times New Roman"/>
          <w:sz w:val="28"/>
          <w:szCs w:val="28"/>
          <w:lang w:eastAsia="ar-SA"/>
        </w:rPr>
        <w:t>безнадзорности</w:t>
      </w:r>
      <w:proofErr w:type="gramEnd"/>
      <w:r w:rsidRPr="00867371">
        <w:rPr>
          <w:rFonts w:ascii="Times New Roman" w:eastAsia="Times New Roman" w:hAnsi="Times New Roman" w:cs="Times New Roman"/>
          <w:sz w:val="28"/>
          <w:szCs w:val="28"/>
          <w:lang w:eastAsia="ar-SA"/>
        </w:rPr>
        <w:t xml:space="preserve"> и защита детей от жестокого обращения. </w:t>
      </w:r>
    </w:p>
    <w:p w:rsidR="00867371" w:rsidRPr="00867371" w:rsidRDefault="00867371" w:rsidP="00867371">
      <w:pPr>
        <w:keepNext/>
        <w:tabs>
          <w:tab w:val="num" w:pos="576"/>
        </w:tabs>
        <w:suppressAutoHyphens/>
        <w:spacing w:after="0" w:line="240" w:lineRule="auto"/>
        <w:ind w:right="-2"/>
        <w:jc w:val="both"/>
        <w:outlineLvl w:val="1"/>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t xml:space="preserve">Совместно со специалистами </w:t>
      </w:r>
      <w:r w:rsidRPr="00867371">
        <w:rPr>
          <w:rFonts w:ascii="Times New Roman" w:eastAsia="Times New Roman" w:hAnsi="Times New Roman" w:cs="Times New Roman"/>
          <w:sz w:val="28"/>
          <w:szCs w:val="28"/>
          <w:lang w:eastAsia="ar-SA"/>
        </w:rPr>
        <w:t>отдела опеки и попечительства, проводится работа по дальнейшему жизнеустройству детей, находящихся в</w:t>
      </w:r>
      <w:r>
        <w:rPr>
          <w:rFonts w:ascii="Times New Roman" w:eastAsia="Times New Roman" w:hAnsi="Times New Roman" w:cs="Times New Roman"/>
          <w:sz w:val="28"/>
          <w:szCs w:val="28"/>
          <w:lang w:eastAsia="ar-SA"/>
        </w:rPr>
        <w:t xml:space="preserve"> учреждении</w:t>
      </w:r>
      <w:r w:rsidRPr="00867371">
        <w:rPr>
          <w:rFonts w:ascii="Times New Roman" w:eastAsia="Times New Roman" w:hAnsi="Times New Roman" w:cs="Times New Roman"/>
          <w:sz w:val="28"/>
          <w:szCs w:val="28"/>
          <w:lang w:eastAsia="ar-SA"/>
        </w:rPr>
        <w:t>, формируются личные дела воспитанников</w:t>
      </w:r>
      <w:r w:rsidR="002D4B6D">
        <w:rPr>
          <w:rFonts w:ascii="Times New Roman" w:eastAsia="Times New Roman" w:hAnsi="Times New Roman" w:cs="Times New Roman"/>
          <w:sz w:val="28"/>
          <w:szCs w:val="28"/>
          <w:lang w:eastAsia="ar-SA"/>
        </w:rPr>
        <w:t>,</w:t>
      </w:r>
      <w:r w:rsidRPr="00867371">
        <w:rPr>
          <w:rFonts w:ascii="Times New Roman" w:eastAsia="Times New Roman" w:hAnsi="Times New Roman" w:cs="Times New Roman"/>
          <w:sz w:val="28"/>
          <w:szCs w:val="28"/>
          <w:lang w:eastAsia="ar-SA"/>
        </w:rPr>
        <w:t xml:space="preserve"> направленных в госучреждения для детей-сирот и детей, оставшихся без попеч</w:t>
      </w:r>
      <w:r w:rsidR="002D4B6D">
        <w:rPr>
          <w:rFonts w:ascii="Times New Roman" w:eastAsia="Times New Roman" w:hAnsi="Times New Roman" w:cs="Times New Roman"/>
          <w:sz w:val="28"/>
          <w:szCs w:val="28"/>
          <w:lang w:eastAsia="ar-SA"/>
        </w:rPr>
        <w:t>ения родителей.</w:t>
      </w:r>
      <w:r w:rsidRPr="00867371">
        <w:rPr>
          <w:rFonts w:ascii="Times New Roman" w:eastAsia="Times New Roman" w:hAnsi="Times New Roman" w:cs="Times New Roman"/>
          <w:sz w:val="28"/>
          <w:szCs w:val="28"/>
          <w:lang w:eastAsia="ar-SA"/>
        </w:rPr>
        <w:t xml:space="preserve"> </w:t>
      </w:r>
    </w:p>
    <w:p w:rsidR="003276C7" w:rsidRDefault="00867371" w:rsidP="00720A7D">
      <w:pPr>
        <w:keepNext/>
        <w:tabs>
          <w:tab w:val="num" w:pos="576"/>
        </w:tabs>
        <w:suppressAutoHyphens/>
        <w:spacing w:after="0" w:line="240" w:lineRule="auto"/>
        <w:ind w:right="-2"/>
        <w:jc w:val="both"/>
        <w:outlineLvl w:val="1"/>
        <w:rPr>
          <w:rFonts w:ascii="Times New Roman" w:eastAsia="Times New Roman" w:hAnsi="Times New Roman" w:cs="Times New Roman"/>
          <w:sz w:val="28"/>
          <w:szCs w:val="28"/>
          <w:lang w:eastAsia="ar-SA"/>
        </w:rPr>
      </w:pPr>
      <w:r w:rsidRPr="00867371">
        <w:rPr>
          <w:rFonts w:ascii="Times New Roman" w:eastAsia="Times New Roman" w:hAnsi="Times New Roman" w:cs="Times New Roman"/>
          <w:sz w:val="28"/>
          <w:szCs w:val="28"/>
          <w:lang w:eastAsia="ar-SA"/>
        </w:rPr>
        <w:tab/>
        <w:t xml:space="preserve">С инспекторами Отдела по делам несовершеннолетних МОВД города совместно подготавливается материал для Комиссии по делам несовершеннолетних и защите прав на родителей, не исполняющих родительские обязанности, чьи дети находятся в </w:t>
      </w:r>
      <w:r w:rsidR="002D4B6D">
        <w:rPr>
          <w:rFonts w:ascii="Times New Roman" w:eastAsia="Times New Roman" w:hAnsi="Times New Roman" w:cs="Times New Roman"/>
          <w:sz w:val="28"/>
          <w:szCs w:val="28"/>
          <w:lang w:eastAsia="ar-SA"/>
        </w:rPr>
        <w:t>учреждении</w:t>
      </w:r>
      <w:r w:rsidRPr="00867371">
        <w:rPr>
          <w:rFonts w:ascii="Times New Roman" w:eastAsia="Times New Roman" w:hAnsi="Times New Roman" w:cs="Times New Roman"/>
          <w:sz w:val="28"/>
          <w:szCs w:val="28"/>
          <w:lang w:eastAsia="ar-SA"/>
        </w:rPr>
        <w:t>. Помощь в розыске родителей, чьи дети находятся в учреждении, осуществляется Отделом Уголовного розыска УВД. Паспортно-визовая служба МОВД содействует в получении паспортов н</w:t>
      </w:r>
      <w:r w:rsidR="002D4B6D">
        <w:rPr>
          <w:rFonts w:ascii="Times New Roman" w:eastAsia="Times New Roman" w:hAnsi="Times New Roman" w:cs="Times New Roman"/>
          <w:sz w:val="28"/>
          <w:szCs w:val="28"/>
          <w:lang w:eastAsia="ar-SA"/>
        </w:rPr>
        <w:t>есовершеннолетним воспитанникам</w:t>
      </w:r>
      <w:r w:rsidRPr="00867371">
        <w:rPr>
          <w:rFonts w:ascii="Times New Roman" w:eastAsia="Times New Roman" w:hAnsi="Times New Roman" w:cs="Times New Roman"/>
          <w:sz w:val="28"/>
          <w:szCs w:val="28"/>
          <w:lang w:eastAsia="ar-SA"/>
        </w:rPr>
        <w:t xml:space="preserve"> </w:t>
      </w:r>
      <w:r w:rsidR="002D4B6D">
        <w:rPr>
          <w:rFonts w:ascii="Times New Roman" w:eastAsia="Times New Roman" w:hAnsi="Times New Roman" w:cs="Times New Roman"/>
          <w:sz w:val="28"/>
          <w:szCs w:val="28"/>
          <w:lang w:eastAsia="ar-SA"/>
        </w:rPr>
        <w:t>учреждения</w:t>
      </w:r>
      <w:r w:rsidRPr="00867371">
        <w:rPr>
          <w:rFonts w:ascii="Times New Roman" w:eastAsia="Times New Roman" w:hAnsi="Times New Roman" w:cs="Times New Roman"/>
          <w:sz w:val="28"/>
          <w:szCs w:val="28"/>
          <w:lang w:eastAsia="ar-SA"/>
        </w:rPr>
        <w:t>, оформ</w:t>
      </w:r>
      <w:r>
        <w:rPr>
          <w:rFonts w:ascii="Times New Roman" w:eastAsia="Times New Roman" w:hAnsi="Times New Roman" w:cs="Times New Roman"/>
          <w:sz w:val="28"/>
          <w:szCs w:val="28"/>
          <w:lang w:eastAsia="ar-SA"/>
        </w:rPr>
        <w:t>лении гражданства РФ, получении</w:t>
      </w:r>
      <w:r w:rsidRPr="00867371">
        <w:rPr>
          <w:rFonts w:ascii="Times New Roman" w:eastAsia="Times New Roman" w:hAnsi="Times New Roman" w:cs="Times New Roman"/>
          <w:sz w:val="28"/>
          <w:szCs w:val="28"/>
          <w:lang w:eastAsia="ar-SA"/>
        </w:rPr>
        <w:t xml:space="preserve"> адресных справок.</w:t>
      </w:r>
    </w:p>
    <w:p w:rsidR="00230390" w:rsidRPr="00F03B7C" w:rsidRDefault="00230390" w:rsidP="00720A7D">
      <w:pPr>
        <w:keepNext/>
        <w:tabs>
          <w:tab w:val="num" w:pos="576"/>
        </w:tabs>
        <w:suppressAutoHyphens/>
        <w:spacing w:after="0" w:line="240" w:lineRule="auto"/>
        <w:ind w:right="-2"/>
        <w:jc w:val="both"/>
        <w:outlineLvl w:val="1"/>
        <w:rPr>
          <w:rFonts w:ascii="Times New Roman" w:eastAsia="Times New Roman" w:hAnsi="Times New Roman" w:cs="Times New Roman"/>
          <w:sz w:val="28"/>
          <w:szCs w:val="28"/>
          <w:lang w:eastAsia="ar-SA"/>
        </w:rPr>
      </w:pPr>
    </w:p>
    <w:p w:rsidR="00190F30" w:rsidRPr="00BC2C2B" w:rsidRDefault="00B42ED5" w:rsidP="00725172">
      <w:pPr>
        <w:spacing w:after="0" w:line="240" w:lineRule="auto"/>
        <w:jc w:val="center"/>
        <w:rPr>
          <w:rFonts w:ascii="Times New Roman" w:hAnsi="Times New Roman" w:cs="Times New Roman"/>
          <w:b/>
          <w:color w:val="0F243E" w:themeColor="text2" w:themeShade="80"/>
          <w:sz w:val="28"/>
          <w:szCs w:val="28"/>
        </w:rPr>
      </w:pPr>
      <w:r w:rsidRPr="009F7079">
        <w:rPr>
          <w:rFonts w:ascii="Times New Roman" w:hAnsi="Times New Roman" w:cs="Times New Roman"/>
          <w:b/>
          <w:color w:val="0F243E" w:themeColor="text2" w:themeShade="80"/>
          <w:sz w:val="28"/>
          <w:szCs w:val="28"/>
        </w:rPr>
        <w:t>4.</w:t>
      </w:r>
      <w:r w:rsidR="00190F30" w:rsidRPr="009F7079">
        <w:rPr>
          <w:rFonts w:ascii="Times New Roman" w:hAnsi="Times New Roman" w:cs="Times New Roman"/>
          <w:b/>
          <w:color w:val="0F243E" w:themeColor="text2" w:themeShade="80"/>
          <w:sz w:val="28"/>
          <w:szCs w:val="28"/>
        </w:rPr>
        <w:t>Организация работы по профилактике самовольных уходов</w:t>
      </w:r>
    </w:p>
    <w:p w:rsidR="009F7079" w:rsidRPr="00BC2C2B" w:rsidRDefault="009F7079" w:rsidP="00725172">
      <w:pPr>
        <w:spacing w:after="0" w:line="240" w:lineRule="auto"/>
        <w:jc w:val="center"/>
        <w:rPr>
          <w:rFonts w:ascii="Times New Roman" w:hAnsi="Times New Roman" w:cs="Times New Roman"/>
          <w:b/>
          <w:color w:val="0F243E" w:themeColor="text2" w:themeShade="80"/>
          <w:sz w:val="28"/>
          <w:szCs w:val="28"/>
        </w:rPr>
      </w:pPr>
    </w:p>
    <w:p w:rsidR="009F7079" w:rsidRDefault="009F7079" w:rsidP="009F7079">
      <w:pPr>
        <w:spacing w:after="0" w:line="240" w:lineRule="auto"/>
        <w:ind w:firstLine="708"/>
        <w:jc w:val="both"/>
        <w:rPr>
          <w:rFonts w:ascii="Times New Roman" w:hAnsi="Times New Roman" w:cs="Times New Roman"/>
          <w:sz w:val="28"/>
          <w:szCs w:val="28"/>
        </w:rPr>
      </w:pPr>
      <w:r w:rsidRPr="009F7079">
        <w:rPr>
          <w:rFonts w:ascii="Times New Roman" w:hAnsi="Times New Roman" w:cs="Times New Roman"/>
          <w:sz w:val="28"/>
          <w:szCs w:val="28"/>
        </w:rPr>
        <w:t>Проблема самовольных уходов несовершеннолетних из реабилитационных центров, несмотря на предпринимаемые меры профилактики, продолжает оставаться одной из самых актуальных. Особенностью подросткового возраста является стремление расширить свою свободу. При этом понимание свободы далеко не всегда сочетается с представлениями об ответственности своих поступков. В целях профилактики самовольных уходов воспитанников ведется работа по изучению психолого-педагогических особенностей воспитанников.</w:t>
      </w:r>
    </w:p>
    <w:p w:rsidR="009F7079" w:rsidRDefault="009F7079" w:rsidP="009F7079">
      <w:pPr>
        <w:spacing w:after="0" w:line="240" w:lineRule="auto"/>
        <w:ind w:firstLine="708"/>
        <w:jc w:val="both"/>
        <w:rPr>
          <w:rFonts w:ascii="Times New Roman" w:hAnsi="Times New Roman" w:cs="Times New Roman"/>
          <w:sz w:val="28"/>
          <w:szCs w:val="28"/>
        </w:rPr>
      </w:pPr>
    </w:p>
    <w:p w:rsidR="00BC5CB2" w:rsidRDefault="00BC5CB2" w:rsidP="009F7079">
      <w:pPr>
        <w:spacing w:after="0" w:line="240" w:lineRule="auto"/>
        <w:ind w:firstLine="708"/>
        <w:jc w:val="both"/>
        <w:rPr>
          <w:rFonts w:ascii="Times New Roman" w:hAnsi="Times New Roman" w:cs="Times New Roman"/>
          <w:sz w:val="28"/>
          <w:szCs w:val="28"/>
        </w:rPr>
      </w:pPr>
    </w:p>
    <w:p w:rsidR="00BC5CB2" w:rsidRPr="009F7079" w:rsidRDefault="00BC5CB2" w:rsidP="009F7079">
      <w:pPr>
        <w:spacing w:after="0" w:line="240" w:lineRule="auto"/>
        <w:ind w:firstLine="708"/>
        <w:jc w:val="both"/>
        <w:rPr>
          <w:rFonts w:ascii="Times New Roman" w:hAnsi="Times New Roman" w:cs="Times New Roman"/>
          <w:sz w:val="28"/>
          <w:szCs w:val="28"/>
        </w:rPr>
      </w:pPr>
    </w:p>
    <w:p w:rsidR="009F7079" w:rsidRPr="00A64C12" w:rsidRDefault="009F7079" w:rsidP="009F7079">
      <w:pPr>
        <w:spacing w:after="0" w:line="240" w:lineRule="auto"/>
        <w:jc w:val="center"/>
        <w:rPr>
          <w:rFonts w:ascii="Times New Roman" w:hAnsi="Times New Roman" w:cs="Times New Roman"/>
          <w:b/>
          <w:color w:val="0F243E" w:themeColor="text2" w:themeShade="80"/>
          <w:sz w:val="28"/>
          <w:szCs w:val="28"/>
        </w:rPr>
      </w:pPr>
      <w:r w:rsidRPr="00A64C12">
        <w:rPr>
          <w:rFonts w:ascii="Times New Roman" w:hAnsi="Times New Roman" w:cs="Times New Roman"/>
          <w:b/>
          <w:color w:val="0F243E" w:themeColor="text2" w:themeShade="80"/>
          <w:sz w:val="28"/>
          <w:szCs w:val="28"/>
        </w:rPr>
        <w:lastRenderedPageBreak/>
        <w:t>Таблица самовольных уходов</w:t>
      </w:r>
    </w:p>
    <w:p w:rsidR="009F7079" w:rsidRPr="009F7079" w:rsidRDefault="009F7079" w:rsidP="009F7079">
      <w:pPr>
        <w:spacing w:after="0" w:line="240" w:lineRule="auto"/>
        <w:jc w:val="center"/>
        <w:rPr>
          <w:rFonts w:ascii="Times New Roman" w:hAnsi="Times New Roman" w:cs="Times New Roman"/>
          <w:b/>
          <w:color w:val="0F243E" w:themeColor="text2" w:themeShade="80"/>
          <w:sz w:val="28"/>
          <w:szCs w:val="28"/>
        </w:rPr>
      </w:pPr>
    </w:p>
    <w:tbl>
      <w:tblPr>
        <w:tblStyle w:val="af9"/>
        <w:tblW w:w="0" w:type="auto"/>
        <w:tblInd w:w="108" w:type="dxa"/>
        <w:tblLook w:val="04A0" w:firstRow="1" w:lastRow="0" w:firstColumn="1" w:lastColumn="0" w:noHBand="0" w:noVBand="1"/>
      </w:tblPr>
      <w:tblGrid>
        <w:gridCol w:w="4820"/>
        <w:gridCol w:w="2835"/>
        <w:gridCol w:w="2268"/>
      </w:tblGrid>
      <w:tr w:rsidR="007270CA" w:rsidRPr="00A31E72" w:rsidTr="00B42ED5">
        <w:tc>
          <w:tcPr>
            <w:tcW w:w="4820" w:type="dxa"/>
          </w:tcPr>
          <w:p w:rsidR="007270CA" w:rsidRPr="00A31E72" w:rsidRDefault="007270CA" w:rsidP="007270CA">
            <w:pPr>
              <w:jc w:val="both"/>
              <w:rPr>
                <w:sz w:val="24"/>
                <w:szCs w:val="24"/>
              </w:rPr>
            </w:pPr>
          </w:p>
        </w:tc>
        <w:tc>
          <w:tcPr>
            <w:tcW w:w="2835" w:type="dxa"/>
          </w:tcPr>
          <w:p w:rsidR="007270CA" w:rsidRPr="00A31E72" w:rsidRDefault="009F7079" w:rsidP="007270CA">
            <w:pPr>
              <w:jc w:val="center"/>
              <w:rPr>
                <w:b/>
                <w:sz w:val="24"/>
                <w:szCs w:val="24"/>
              </w:rPr>
            </w:pPr>
            <w:r>
              <w:rPr>
                <w:b/>
                <w:sz w:val="24"/>
                <w:szCs w:val="24"/>
              </w:rPr>
              <w:t>201</w:t>
            </w:r>
            <w:r>
              <w:rPr>
                <w:b/>
                <w:sz w:val="24"/>
                <w:szCs w:val="24"/>
                <w:lang w:val="en-US"/>
              </w:rPr>
              <w:t>7</w:t>
            </w:r>
            <w:r w:rsidR="007270CA" w:rsidRPr="00A31E72">
              <w:rPr>
                <w:b/>
                <w:sz w:val="24"/>
                <w:szCs w:val="24"/>
              </w:rPr>
              <w:t xml:space="preserve"> </w:t>
            </w:r>
          </w:p>
        </w:tc>
        <w:tc>
          <w:tcPr>
            <w:tcW w:w="2268" w:type="dxa"/>
          </w:tcPr>
          <w:p w:rsidR="007270CA" w:rsidRPr="009F7079" w:rsidRDefault="009F7079" w:rsidP="007270CA">
            <w:pPr>
              <w:jc w:val="center"/>
              <w:rPr>
                <w:b/>
                <w:sz w:val="24"/>
                <w:szCs w:val="24"/>
                <w:lang w:val="en-US"/>
              </w:rPr>
            </w:pPr>
            <w:r>
              <w:rPr>
                <w:b/>
                <w:sz w:val="24"/>
                <w:szCs w:val="24"/>
              </w:rPr>
              <w:t>201</w:t>
            </w:r>
            <w:r>
              <w:rPr>
                <w:b/>
                <w:sz w:val="24"/>
                <w:szCs w:val="24"/>
                <w:lang w:val="en-US"/>
              </w:rPr>
              <w:t>8</w:t>
            </w:r>
          </w:p>
        </w:tc>
      </w:tr>
      <w:tr w:rsidR="007270CA" w:rsidRPr="00A31E72" w:rsidTr="00B42ED5">
        <w:tc>
          <w:tcPr>
            <w:tcW w:w="4820" w:type="dxa"/>
          </w:tcPr>
          <w:p w:rsidR="007270CA" w:rsidRPr="00A31E72" w:rsidRDefault="007270CA" w:rsidP="007270CA">
            <w:pPr>
              <w:jc w:val="both"/>
              <w:rPr>
                <w:b/>
                <w:sz w:val="24"/>
                <w:szCs w:val="24"/>
              </w:rPr>
            </w:pPr>
            <w:r w:rsidRPr="00A31E72">
              <w:rPr>
                <w:sz w:val="24"/>
                <w:szCs w:val="24"/>
              </w:rPr>
              <w:t>Количество самовольных уходов</w:t>
            </w:r>
          </w:p>
        </w:tc>
        <w:tc>
          <w:tcPr>
            <w:tcW w:w="2835" w:type="dxa"/>
          </w:tcPr>
          <w:p w:rsidR="007270CA" w:rsidRPr="009F7079" w:rsidRDefault="009F7079" w:rsidP="007270CA">
            <w:pPr>
              <w:jc w:val="center"/>
              <w:rPr>
                <w:sz w:val="24"/>
                <w:szCs w:val="24"/>
                <w:lang w:val="en-US"/>
              </w:rPr>
            </w:pPr>
            <w:r>
              <w:rPr>
                <w:sz w:val="24"/>
                <w:szCs w:val="24"/>
                <w:lang w:val="en-US"/>
              </w:rPr>
              <w:t>9</w:t>
            </w:r>
          </w:p>
        </w:tc>
        <w:tc>
          <w:tcPr>
            <w:tcW w:w="2268" w:type="dxa"/>
          </w:tcPr>
          <w:p w:rsidR="007270CA" w:rsidRPr="009F7079" w:rsidRDefault="009F7079" w:rsidP="007270CA">
            <w:pPr>
              <w:jc w:val="center"/>
              <w:rPr>
                <w:sz w:val="24"/>
                <w:szCs w:val="24"/>
                <w:lang w:val="en-US"/>
              </w:rPr>
            </w:pPr>
            <w:r>
              <w:rPr>
                <w:sz w:val="24"/>
                <w:szCs w:val="24"/>
                <w:lang w:val="en-US"/>
              </w:rPr>
              <w:t>11</w:t>
            </w:r>
          </w:p>
        </w:tc>
      </w:tr>
      <w:tr w:rsidR="007270CA" w:rsidRPr="00A31E72" w:rsidTr="00B42ED5">
        <w:tc>
          <w:tcPr>
            <w:tcW w:w="4820" w:type="dxa"/>
          </w:tcPr>
          <w:p w:rsidR="007270CA" w:rsidRPr="00A31E72" w:rsidRDefault="007270CA" w:rsidP="007270CA">
            <w:pPr>
              <w:jc w:val="both"/>
              <w:rPr>
                <w:sz w:val="24"/>
                <w:szCs w:val="24"/>
              </w:rPr>
            </w:pPr>
            <w:r w:rsidRPr="00A31E72">
              <w:rPr>
                <w:sz w:val="24"/>
                <w:szCs w:val="24"/>
              </w:rPr>
              <w:t>Количество несовершеннолетних, совершивших самовольный уход</w:t>
            </w:r>
          </w:p>
        </w:tc>
        <w:tc>
          <w:tcPr>
            <w:tcW w:w="2835" w:type="dxa"/>
          </w:tcPr>
          <w:p w:rsidR="007270CA" w:rsidRPr="009F7079" w:rsidRDefault="009F7079" w:rsidP="00204A11">
            <w:pPr>
              <w:jc w:val="center"/>
              <w:rPr>
                <w:sz w:val="24"/>
                <w:szCs w:val="24"/>
                <w:lang w:val="en-US"/>
              </w:rPr>
            </w:pPr>
            <w:r>
              <w:rPr>
                <w:sz w:val="24"/>
                <w:szCs w:val="24"/>
                <w:lang w:val="en-US"/>
              </w:rPr>
              <w:t>9</w:t>
            </w:r>
          </w:p>
        </w:tc>
        <w:tc>
          <w:tcPr>
            <w:tcW w:w="2268" w:type="dxa"/>
          </w:tcPr>
          <w:p w:rsidR="007270CA" w:rsidRPr="009F7079" w:rsidRDefault="009F7079" w:rsidP="00204A11">
            <w:pPr>
              <w:jc w:val="center"/>
              <w:rPr>
                <w:sz w:val="24"/>
                <w:szCs w:val="24"/>
                <w:lang w:val="en-US"/>
              </w:rPr>
            </w:pPr>
            <w:r>
              <w:rPr>
                <w:sz w:val="24"/>
                <w:szCs w:val="24"/>
                <w:lang w:val="en-US"/>
              </w:rPr>
              <w:t>11</w:t>
            </w:r>
          </w:p>
        </w:tc>
      </w:tr>
      <w:tr w:rsidR="007270CA" w:rsidRPr="00A31E72" w:rsidTr="00B42ED5">
        <w:tc>
          <w:tcPr>
            <w:tcW w:w="4820" w:type="dxa"/>
          </w:tcPr>
          <w:p w:rsidR="007270CA" w:rsidRPr="00A31E72" w:rsidRDefault="00204A11" w:rsidP="007270CA">
            <w:pPr>
              <w:jc w:val="both"/>
              <w:rPr>
                <w:sz w:val="24"/>
                <w:szCs w:val="24"/>
              </w:rPr>
            </w:pPr>
            <w:r w:rsidRPr="00A31E72">
              <w:rPr>
                <w:sz w:val="24"/>
                <w:szCs w:val="24"/>
              </w:rPr>
              <w:t>Количество несовершеннолетних, совершивших самовольный уход повторно</w:t>
            </w:r>
          </w:p>
        </w:tc>
        <w:tc>
          <w:tcPr>
            <w:tcW w:w="2835" w:type="dxa"/>
          </w:tcPr>
          <w:p w:rsidR="007270CA" w:rsidRPr="009F7079" w:rsidRDefault="009F7079" w:rsidP="00204A11">
            <w:pPr>
              <w:jc w:val="center"/>
              <w:rPr>
                <w:sz w:val="24"/>
                <w:szCs w:val="24"/>
                <w:lang w:val="en-US"/>
              </w:rPr>
            </w:pPr>
            <w:r>
              <w:rPr>
                <w:sz w:val="24"/>
                <w:szCs w:val="24"/>
                <w:lang w:val="en-US"/>
              </w:rPr>
              <w:t>0</w:t>
            </w:r>
          </w:p>
        </w:tc>
        <w:tc>
          <w:tcPr>
            <w:tcW w:w="2268" w:type="dxa"/>
          </w:tcPr>
          <w:p w:rsidR="007270CA" w:rsidRPr="009F7079" w:rsidRDefault="009F7079" w:rsidP="00204A11">
            <w:pPr>
              <w:jc w:val="center"/>
              <w:rPr>
                <w:sz w:val="24"/>
                <w:szCs w:val="24"/>
                <w:lang w:val="en-US"/>
              </w:rPr>
            </w:pPr>
            <w:r>
              <w:rPr>
                <w:sz w:val="24"/>
                <w:szCs w:val="24"/>
                <w:lang w:val="en-US"/>
              </w:rPr>
              <w:t>3</w:t>
            </w:r>
          </w:p>
        </w:tc>
      </w:tr>
      <w:tr w:rsidR="007270CA" w:rsidRPr="00A31E72" w:rsidTr="00B42ED5">
        <w:tc>
          <w:tcPr>
            <w:tcW w:w="4820" w:type="dxa"/>
          </w:tcPr>
          <w:p w:rsidR="007270CA" w:rsidRPr="00A31E72" w:rsidRDefault="00204A11" w:rsidP="007270CA">
            <w:pPr>
              <w:jc w:val="both"/>
              <w:rPr>
                <w:sz w:val="24"/>
                <w:szCs w:val="24"/>
              </w:rPr>
            </w:pPr>
            <w:r w:rsidRPr="00A31E72">
              <w:rPr>
                <w:sz w:val="24"/>
                <w:szCs w:val="24"/>
              </w:rPr>
              <w:t>Находятся в розыске</w:t>
            </w:r>
          </w:p>
        </w:tc>
        <w:tc>
          <w:tcPr>
            <w:tcW w:w="2835" w:type="dxa"/>
          </w:tcPr>
          <w:p w:rsidR="007270CA" w:rsidRPr="00A31E72" w:rsidRDefault="00204A11" w:rsidP="00204A11">
            <w:pPr>
              <w:jc w:val="center"/>
              <w:rPr>
                <w:sz w:val="24"/>
                <w:szCs w:val="24"/>
              </w:rPr>
            </w:pPr>
            <w:r w:rsidRPr="00A31E72">
              <w:rPr>
                <w:sz w:val="24"/>
                <w:szCs w:val="24"/>
              </w:rPr>
              <w:t>0</w:t>
            </w:r>
          </w:p>
        </w:tc>
        <w:tc>
          <w:tcPr>
            <w:tcW w:w="2268" w:type="dxa"/>
          </w:tcPr>
          <w:p w:rsidR="007270CA" w:rsidRPr="00A31E72" w:rsidRDefault="00204A11" w:rsidP="00204A11">
            <w:pPr>
              <w:jc w:val="center"/>
              <w:rPr>
                <w:sz w:val="24"/>
                <w:szCs w:val="24"/>
              </w:rPr>
            </w:pPr>
            <w:r w:rsidRPr="00A31E72">
              <w:rPr>
                <w:sz w:val="24"/>
                <w:szCs w:val="24"/>
              </w:rPr>
              <w:t>0</w:t>
            </w:r>
          </w:p>
        </w:tc>
      </w:tr>
    </w:tbl>
    <w:p w:rsidR="009F7079" w:rsidRDefault="009F7079" w:rsidP="00437C2D">
      <w:pPr>
        <w:spacing w:after="0" w:line="240" w:lineRule="auto"/>
        <w:jc w:val="both"/>
        <w:rPr>
          <w:rFonts w:ascii="Times New Roman" w:eastAsia="Times New Roman" w:hAnsi="Times New Roman" w:cs="Times New Roman"/>
          <w:sz w:val="28"/>
          <w:szCs w:val="28"/>
        </w:rPr>
      </w:pPr>
    </w:p>
    <w:p w:rsidR="00AC1CEB" w:rsidRDefault="009F7079" w:rsidP="009F7079">
      <w:pPr>
        <w:spacing w:after="0" w:line="240" w:lineRule="auto"/>
        <w:ind w:firstLine="709"/>
        <w:jc w:val="both"/>
        <w:rPr>
          <w:rFonts w:ascii="Times New Roman" w:eastAsia="Times New Roman" w:hAnsi="Times New Roman" w:cs="Times New Roman"/>
          <w:sz w:val="28"/>
          <w:szCs w:val="28"/>
        </w:rPr>
      </w:pPr>
      <w:r w:rsidRPr="009F7079">
        <w:rPr>
          <w:rFonts w:ascii="Times New Roman" w:eastAsia="Times New Roman" w:hAnsi="Times New Roman" w:cs="Times New Roman"/>
          <w:sz w:val="28"/>
          <w:szCs w:val="28"/>
        </w:rPr>
        <w:t xml:space="preserve">Как видно из таблицы, количество самовольных уходов по сравнению с 2017 годом увеличилось. Из учреждения воспитанники совершили 10 самовольных уходов, из них 3 повторно. С учебного заведения был совершен 1 самовольный уход. Сотрудниками полиции было доставлено 8 воспитанников, 3 воспитанника вернулись в учреждение самостоятельно. </w:t>
      </w:r>
    </w:p>
    <w:p w:rsidR="009F7079" w:rsidRDefault="00AC1CEB" w:rsidP="00AC1C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1D4D2ED" wp14:editId="0CACC7DC">
            <wp:extent cx="6315710" cy="21685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F7079" w:rsidRDefault="009F7079" w:rsidP="009F7079">
      <w:pPr>
        <w:spacing w:after="0" w:line="240" w:lineRule="auto"/>
        <w:ind w:firstLine="709"/>
        <w:jc w:val="both"/>
        <w:rPr>
          <w:rFonts w:ascii="Times New Roman" w:eastAsia="Times New Roman" w:hAnsi="Times New Roman" w:cs="Times New Roman"/>
          <w:sz w:val="28"/>
          <w:szCs w:val="28"/>
        </w:rPr>
      </w:pPr>
      <w:r w:rsidRPr="009F7079">
        <w:rPr>
          <w:rFonts w:ascii="Times New Roman" w:eastAsia="Times New Roman" w:hAnsi="Times New Roman" w:cs="Times New Roman"/>
          <w:sz w:val="28"/>
          <w:szCs w:val="28"/>
        </w:rPr>
        <w:t>В 2018 году, в рамках правового воспитания, профилактики правонарушений и самовольных уходов проведено более 100 мероприятий, а именно, круглый стол «Особенности уголовной ответственности и наказания несов</w:t>
      </w:r>
      <w:r>
        <w:rPr>
          <w:rFonts w:ascii="Times New Roman" w:eastAsia="Times New Roman" w:hAnsi="Times New Roman" w:cs="Times New Roman"/>
          <w:sz w:val="28"/>
          <w:szCs w:val="28"/>
        </w:rPr>
        <w:t xml:space="preserve">ершеннолетних», правовая игра </w:t>
      </w:r>
      <w:r w:rsidRPr="009F7079">
        <w:rPr>
          <w:rFonts w:ascii="Times New Roman" w:eastAsia="Times New Roman" w:hAnsi="Times New Roman" w:cs="Times New Roman"/>
          <w:sz w:val="28"/>
          <w:szCs w:val="28"/>
        </w:rPr>
        <w:t xml:space="preserve">«Уроки Фемиды», открытый микрофон «От безответственности до преступления один шаг», правовой час «Последствия самовольных уходов», </w:t>
      </w:r>
      <w:r w:rsidR="00A64C12">
        <w:rPr>
          <w:rFonts w:ascii="Times New Roman" w:eastAsia="Times New Roman" w:hAnsi="Times New Roman" w:cs="Times New Roman"/>
          <w:sz w:val="28"/>
          <w:szCs w:val="28"/>
        </w:rPr>
        <w:t xml:space="preserve">игровое занятие </w:t>
      </w:r>
      <w:r w:rsidRPr="009F7079">
        <w:rPr>
          <w:rFonts w:ascii="Times New Roman" w:eastAsia="Times New Roman" w:hAnsi="Times New Roman" w:cs="Times New Roman"/>
          <w:sz w:val="28"/>
          <w:szCs w:val="28"/>
        </w:rPr>
        <w:t>«Твоя уличная компания. Как поп</w:t>
      </w:r>
      <w:r>
        <w:rPr>
          <w:rFonts w:ascii="Times New Roman" w:eastAsia="Times New Roman" w:hAnsi="Times New Roman" w:cs="Times New Roman"/>
          <w:sz w:val="28"/>
          <w:szCs w:val="28"/>
        </w:rPr>
        <w:t>адают в преступную группу?»</w:t>
      </w:r>
      <w:r w:rsidR="002D4B6D">
        <w:rPr>
          <w:rFonts w:ascii="Times New Roman" w:eastAsia="Times New Roman" w:hAnsi="Times New Roman" w:cs="Times New Roman"/>
          <w:sz w:val="28"/>
          <w:szCs w:val="28"/>
        </w:rPr>
        <w:t xml:space="preserve"> и др.</w:t>
      </w:r>
      <w:r>
        <w:rPr>
          <w:rFonts w:ascii="Times New Roman" w:eastAsia="Times New Roman" w:hAnsi="Times New Roman" w:cs="Times New Roman"/>
          <w:sz w:val="28"/>
          <w:szCs w:val="28"/>
        </w:rPr>
        <w:t xml:space="preserve"> Совместно </w:t>
      </w:r>
      <w:r w:rsidR="00A64C12">
        <w:rPr>
          <w:rFonts w:ascii="Times New Roman" w:eastAsia="Times New Roman" w:hAnsi="Times New Roman" w:cs="Times New Roman"/>
          <w:sz w:val="28"/>
          <w:szCs w:val="28"/>
        </w:rPr>
        <w:t xml:space="preserve">с </w:t>
      </w:r>
      <w:r w:rsidRPr="009F7079">
        <w:rPr>
          <w:rFonts w:ascii="Times New Roman" w:eastAsia="Times New Roman" w:hAnsi="Times New Roman" w:cs="Times New Roman"/>
          <w:sz w:val="28"/>
          <w:szCs w:val="28"/>
        </w:rPr>
        <w:t>сотр</w:t>
      </w:r>
      <w:r w:rsidR="00A64C12">
        <w:rPr>
          <w:rFonts w:ascii="Times New Roman" w:eastAsia="Times New Roman" w:hAnsi="Times New Roman" w:cs="Times New Roman"/>
          <w:sz w:val="28"/>
          <w:szCs w:val="28"/>
        </w:rPr>
        <w:t>удниками</w:t>
      </w:r>
      <w:r w:rsidRPr="009F7079">
        <w:rPr>
          <w:rFonts w:ascii="Times New Roman" w:eastAsia="Times New Roman" w:hAnsi="Times New Roman" w:cs="Times New Roman"/>
          <w:sz w:val="28"/>
          <w:szCs w:val="28"/>
        </w:rPr>
        <w:t xml:space="preserve"> ОДН</w:t>
      </w:r>
      <w:r>
        <w:rPr>
          <w:rFonts w:ascii="Times New Roman" w:eastAsia="Times New Roman" w:hAnsi="Times New Roman" w:cs="Times New Roman"/>
          <w:sz w:val="28"/>
          <w:szCs w:val="28"/>
        </w:rPr>
        <w:t xml:space="preserve">, ОДУП, ПДН, ЦВИН г. Астрахани были проведены следующие мероприятия: </w:t>
      </w:r>
      <w:r w:rsidRPr="009F7079">
        <w:rPr>
          <w:rFonts w:ascii="Times New Roman" w:eastAsia="Times New Roman" w:hAnsi="Times New Roman" w:cs="Times New Roman"/>
          <w:sz w:val="28"/>
          <w:szCs w:val="28"/>
        </w:rPr>
        <w:t xml:space="preserve">познавательная игра «Административная ответственность подростка перед законом», дискуссия «Ответственность за вовлечение в антиобщественные действия», </w:t>
      </w:r>
      <w:r>
        <w:rPr>
          <w:rFonts w:ascii="Times New Roman" w:eastAsia="Times New Roman" w:hAnsi="Times New Roman" w:cs="Times New Roman"/>
          <w:sz w:val="28"/>
          <w:szCs w:val="28"/>
        </w:rPr>
        <w:t>просмотрены социально</w:t>
      </w:r>
      <w:r w:rsidR="00A64C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64C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рекламные </w:t>
      </w:r>
      <w:r w:rsidRPr="009F7079">
        <w:rPr>
          <w:rFonts w:ascii="Times New Roman" w:eastAsia="Times New Roman" w:hAnsi="Times New Roman" w:cs="Times New Roman"/>
          <w:sz w:val="28"/>
          <w:szCs w:val="28"/>
        </w:rPr>
        <w:t>ролик</w:t>
      </w:r>
      <w:r>
        <w:rPr>
          <w:rFonts w:ascii="Times New Roman" w:eastAsia="Times New Roman" w:hAnsi="Times New Roman" w:cs="Times New Roman"/>
          <w:sz w:val="28"/>
          <w:szCs w:val="28"/>
        </w:rPr>
        <w:t>и</w:t>
      </w:r>
      <w:r w:rsidRPr="009F7079">
        <w:rPr>
          <w:rFonts w:ascii="Times New Roman" w:eastAsia="Times New Roman" w:hAnsi="Times New Roman" w:cs="Times New Roman"/>
          <w:sz w:val="28"/>
          <w:szCs w:val="28"/>
        </w:rPr>
        <w:t xml:space="preserve"> «Моя позиция»</w:t>
      </w:r>
      <w:r>
        <w:rPr>
          <w:rFonts w:ascii="Times New Roman" w:eastAsia="Times New Roman" w:hAnsi="Times New Roman" w:cs="Times New Roman"/>
          <w:sz w:val="28"/>
          <w:szCs w:val="28"/>
        </w:rPr>
        <w:t>, «Уголовная ответственность подростков» и т.д.</w:t>
      </w:r>
    </w:p>
    <w:p w:rsidR="009F7079" w:rsidRPr="009F7079" w:rsidRDefault="009F7079" w:rsidP="009F7079">
      <w:pPr>
        <w:spacing w:after="0" w:line="240" w:lineRule="auto"/>
        <w:ind w:firstLine="709"/>
        <w:jc w:val="both"/>
        <w:rPr>
          <w:rFonts w:ascii="Times New Roman" w:eastAsia="Times New Roman" w:hAnsi="Times New Roman" w:cs="Times New Roman"/>
          <w:sz w:val="28"/>
          <w:szCs w:val="28"/>
        </w:rPr>
      </w:pPr>
      <w:r w:rsidRPr="009F7079">
        <w:rPr>
          <w:rFonts w:ascii="Times New Roman" w:eastAsia="Times New Roman" w:hAnsi="Times New Roman" w:cs="Times New Roman"/>
          <w:sz w:val="28"/>
          <w:szCs w:val="28"/>
        </w:rPr>
        <w:t xml:space="preserve">Воспитателями и социальными педагогами активно велась работа по формированию у воспитанников жизненных установок, личной позиции, по профилактике асоциального поведения, обеспечению безопасности несовершеннолетнего, приобщению к общечеловеческим ценностям. </w:t>
      </w:r>
      <w:r w:rsidR="00A64C12" w:rsidRPr="00A64C12">
        <w:rPr>
          <w:rFonts w:ascii="Times New Roman" w:eastAsia="Times New Roman" w:hAnsi="Times New Roman" w:cs="Times New Roman"/>
          <w:sz w:val="28"/>
          <w:szCs w:val="28"/>
        </w:rPr>
        <w:t>Активно велась работа по реализации программы «Окно в сказочный мир», направленной на профилактику самовольных уходов.</w:t>
      </w:r>
    </w:p>
    <w:p w:rsidR="009F7079" w:rsidRPr="009F7079" w:rsidRDefault="009F7079" w:rsidP="009F7079">
      <w:pPr>
        <w:spacing w:after="0" w:line="240" w:lineRule="auto"/>
        <w:ind w:firstLine="709"/>
        <w:jc w:val="both"/>
        <w:rPr>
          <w:rFonts w:ascii="Times New Roman" w:eastAsia="Times New Roman" w:hAnsi="Times New Roman" w:cs="Times New Roman"/>
          <w:sz w:val="28"/>
          <w:szCs w:val="28"/>
        </w:rPr>
      </w:pPr>
      <w:r w:rsidRPr="009F7079">
        <w:rPr>
          <w:rFonts w:ascii="Times New Roman" w:eastAsia="Times New Roman" w:hAnsi="Times New Roman" w:cs="Times New Roman"/>
          <w:sz w:val="28"/>
          <w:szCs w:val="28"/>
        </w:rPr>
        <w:t>Кроме того, каждую неделю организуются профилактические мероприятия с сотрудниками Центра временного содержания несовершеннолетних правонарушителей УМВД России по Астраханской области.</w:t>
      </w:r>
    </w:p>
    <w:p w:rsidR="0086745B" w:rsidRDefault="0086745B" w:rsidP="001B32FB">
      <w:pPr>
        <w:spacing w:after="0" w:line="240" w:lineRule="auto"/>
        <w:ind w:firstLine="709"/>
        <w:jc w:val="both"/>
        <w:rPr>
          <w:rFonts w:ascii="Times New Roman" w:eastAsia="Times New Roman" w:hAnsi="Times New Roman" w:cs="Times New Roman"/>
          <w:sz w:val="28"/>
          <w:szCs w:val="28"/>
        </w:rPr>
      </w:pPr>
    </w:p>
    <w:p w:rsidR="00190F30" w:rsidRPr="00016F27" w:rsidRDefault="00B42ED5" w:rsidP="00725172">
      <w:pPr>
        <w:spacing w:after="0" w:line="240" w:lineRule="auto"/>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5</w:t>
      </w:r>
      <w:r w:rsidR="007C6B55">
        <w:rPr>
          <w:rFonts w:ascii="Times New Roman" w:hAnsi="Times New Roman" w:cs="Times New Roman"/>
          <w:b/>
          <w:color w:val="0F243E" w:themeColor="text2" w:themeShade="80"/>
          <w:sz w:val="28"/>
          <w:szCs w:val="28"/>
        </w:rPr>
        <w:t>.</w:t>
      </w:r>
      <w:r w:rsidR="00190F30" w:rsidRPr="00016F27">
        <w:rPr>
          <w:rFonts w:ascii="Times New Roman" w:hAnsi="Times New Roman" w:cs="Times New Roman"/>
          <w:b/>
          <w:color w:val="0F243E" w:themeColor="text2" w:themeShade="80"/>
          <w:sz w:val="28"/>
          <w:szCs w:val="28"/>
        </w:rPr>
        <w:t>Реализация программных мероприятий и социально</w:t>
      </w:r>
      <w:r w:rsidR="000D5C81" w:rsidRPr="00016F27">
        <w:rPr>
          <w:rFonts w:ascii="Times New Roman" w:hAnsi="Times New Roman" w:cs="Times New Roman"/>
          <w:b/>
          <w:color w:val="0F243E" w:themeColor="text2" w:themeShade="80"/>
          <w:sz w:val="28"/>
          <w:szCs w:val="28"/>
        </w:rPr>
        <w:t xml:space="preserve"> </w:t>
      </w:r>
      <w:r w:rsidR="00190F30" w:rsidRPr="00016F27">
        <w:rPr>
          <w:rFonts w:ascii="Times New Roman" w:hAnsi="Times New Roman" w:cs="Times New Roman"/>
          <w:b/>
          <w:color w:val="0F243E" w:themeColor="text2" w:themeShade="80"/>
          <w:sz w:val="28"/>
          <w:szCs w:val="28"/>
        </w:rPr>
        <w:t>-</w:t>
      </w:r>
      <w:r w:rsidR="000D5C81" w:rsidRPr="00016F27">
        <w:rPr>
          <w:rFonts w:ascii="Times New Roman" w:hAnsi="Times New Roman" w:cs="Times New Roman"/>
          <w:b/>
          <w:color w:val="0F243E" w:themeColor="text2" w:themeShade="80"/>
          <w:sz w:val="28"/>
          <w:szCs w:val="28"/>
        </w:rPr>
        <w:t xml:space="preserve"> з</w:t>
      </w:r>
      <w:r w:rsidR="00190F30" w:rsidRPr="00016F27">
        <w:rPr>
          <w:rFonts w:ascii="Times New Roman" w:hAnsi="Times New Roman" w:cs="Times New Roman"/>
          <w:b/>
          <w:color w:val="0F243E" w:themeColor="text2" w:themeShade="80"/>
          <w:sz w:val="28"/>
          <w:szCs w:val="28"/>
        </w:rPr>
        <w:t xml:space="preserve">начимых проектов. Участие в конкурсах социальных проектов. </w:t>
      </w:r>
    </w:p>
    <w:p w:rsidR="00190F30" w:rsidRDefault="00190F30" w:rsidP="00725172">
      <w:pPr>
        <w:spacing w:after="0" w:line="240" w:lineRule="auto"/>
        <w:jc w:val="center"/>
        <w:rPr>
          <w:rFonts w:ascii="Times New Roman" w:hAnsi="Times New Roman" w:cs="Times New Roman"/>
          <w:b/>
          <w:color w:val="0F243E" w:themeColor="text2" w:themeShade="80"/>
          <w:sz w:val="28"/>
          <w:szCs w:val="28"/>
        </w:rPr>
      </w:pPr>
      <w:r w:rsidRPr="00016F27">
        <w:rPr>
          <w:rFonts w:ascii="Times New Roman" w:hAnsi="Times New Roman" w:cs="Times New Roman"/>
          <w:b/>
          <w:color w:val="0F243E" w:themeColor="text2" w:themeShade="80"/>
          <w:sz w:val="28"/>
          <w:szCs w:val="28"/>
        </w:rPr>
        <w:t>Благотворительные мероприятия</w:t>
      </w:r>
    </w:p>
    <w:p w:rsidR="0086745B" w:rsidRDefault="0086745B" w:rsidP="00725172">
      <w:pPr>
        <w:spacing w:after="0" w:line="240" w:lineRule="auto"/>
        <w:jc w:val="center"/>
        <w:rPr>
          <w:rFonts w:ascii="Times New Roman" w:hAnsi="Times New Roman" w:cs="Times New Roman"/>
          <w:b/>
          <w:color w:val="0F243E" w:themeColor="text2" w:themeShade="80"/>
          <w:sz w:val="28"/>
          <w:szCs w:val="28"/>
        </w:rPr>
      </w:pPr>
    </w:p>
    <w:p w:rsidR="001B32FB" w:rsidRDefault="001B32FB" w:rsidP="00720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 - п</w:t>
      </w:r>
      <w:r w:rsidRPr="001B32FB">
        <w:rPr>
          <w:rFonts w:ascii="Times New Roman" w:hAnsi="Times New Roman" w:cs="Times New Roman"/>
          <w:sz w:val="28"/>
          <w:szCs w:val="28"/>
        </w:rPr>
        <w:t xml:space="preserve">роектное развитие </w:t>
      </w:r>
      <w:r>
        <w:rPr>
          <w:rFonts w:ascii="Times New Roman" w:hAnsi="Times New Roman" w:cs="Times New Roman"/>
          <w:sz w:val="28"/>
          <w:szCs w:val="28"/>
        </w:rPr>
        <w:t>учреждения</w:t>
      </w:r>
      <w:r w:rsidRPr="001B32FB">
        <w:rPr>
          <w:rFonts w:ascii="Times New Roman" w:hAnsi="Times New Roman" w:cs="Times New Roman"/>
          <w:sz w:val="28"/>
          <w:szCs w:val="28"/>
        </w:rPr>
        <w:t xml:space="preserve"> – ключевой приоритет нового времени, базовый инструмент инновационного менеджмента.</w:t>
      </w:r>
      <w:r>
        <w:rPr>
          <w:rFonts w:ascii="Times New Roman" w:hAnsi="Times New Roman" w:cs="Times New Roman"/>
          <w:sz w:val="28"/>
          <w:szCs w:val="28"/>
        </w:rPr>
        <w:t xml:space="preserve"> В связи с этим, в центре «Исток» и его филиалах постоянно разрабатываются и реализуются программы и проекты различной социальной направленности.</w:t>
      </w:r>
    </w:p>
    <w:p w:rsidR="0086745B" w:rsidRDefault="0086745B" w:rsidP="00720A35">
      <w:pPr>
        <w:spacing w:after="0" w:line="240" w:lineRule="auto"/>
        <w:ind w:firstLine="709"/>
        <w:jc w:val="both"/>
        <w:rPr>
          <w:rFonts w:ascii="Times New Roman" w:hAnsi="Times New Roman" w:cs="Times New Roman"/>
          <w:sz w:val="28"/>
          <w:szCs w:val="28"/>
        </w:rPr>
      </w:pPr>
    </w:p>
    <w:p w:rsidR="007C464B" w:rsidRDefault="007C464B" w:rsidP="007C464B">
      <w:pPr>
        <w:spacing w:after="0" w:line="240" w:lineRule="auto"/>
        <w:jc w:val="center"/>
        <w:rPr>
          <w:rFonts w:ascii="Times New Roman" w:hAnsi="Times New Roman" w:cs="Times New Roman"/>
          <w:b/>
          <w:color w:val="0F243E" w:themeColor="text2" w:themeShade="80"/>
          <w:sz w:val="28"/>
          <w:szCs w:val="28"/>
        </w:rPr>
      </w:pPr>
      <w:r w:rsidRPr="007C464B">
        <w:rPr>
          <w:rFonts w:ascii="Times New Roman" w:hAnsi="Times New Roman" w:cs="Times New Roman"/>
          <w:b/>
          <w:color w:val="0F243E" w:themeColor="text2" w:themeShade="80"/>
          <w:sz w:val="28"/>
          <w:szCs w:val="28"/>
        </w:rPr>
        <w:t>Таблица</w:t>
      </w:r>
    </w:p>
    <w:p w:rsidR="007C464B" w:rsidRDefault="007C464B" w:rsidP="007C464B">
      <w:pPr>
        <w:spacing w:after="0" w:line="240" w:lineRule="auto"/>
        <w:jc w:val="center"/>
        <w:rPr>
          <w:rFonts w:ascii="Times New Roman" w:hAnsi="Times New Roman" w:cs="Times New Roman"/>
          <w:b/>
          <w:color w:val="0F243E" w:themeColor="text2" w:themeShade="80"/>
          <w:sz w:val="28"/>
          <w:szCs w:val="28"/>
        </w:rPr>
      </w:pPr>
      <w:r w:rsidRPr="007C464B">
        <w:rPr>
          <w:rFonts w:ascii="Times New Roman" w:hAnsi="Times New Roman" w:cs="Times New Roman"/>
          <w:b/>
          <w:color w:val="0F243E" w:themeColor="text2" w:themeShade="80"/>
          <w:sz w:val="28"/>
          <w:szCs w:val="28"/>
        </w:rPr>
        <w:t xml:space="preserve"> реализуемых программ и проектов в ГСКУ АО «ОСРЦ ДН «Исток»</w:t>
      </w:r>
    </w:p>
    <w:p w:rsidR="007C464B" w:rsidRDefault="007C464B" w:rsidP="00720A35">
      <w:pPr>
        <w:spacing w:after="0" w:line="240" w:lineRule="auto"/>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 xml:space="preserve"> и его </w:t>
      </w:r>
      <w:proofErr w:type="gramStart"/>
      <w:r>
        <w:rPr>
          <w:rFonts w:ascii="Times New Roman" w:hAnsi="Times New Roman" w:cs="Times New Roman"/>
          <w:b/>
          <w:color w:val="0F243E" w:themeColor="text2" w:themeShade="80"/>
          <w:sz w:val="28"/>
          <w:szCs w:val="28"/>
        </w:rPr>
        <w:t>филиалах</w:t>
      </w:r>
      <w:proofErr w:type="gramEnd"/>
    </w:p>
    <w:p w:rsidR="0086745B" w:rsidRDefault="0086745B" w:rsidP="00720A35">
      <w:pPr>
        <w:spacing w:after="0" w:line="240" w:lineRule="auto"/>
        <w:jc w:val="center"/>
        <w:rPr>
          <w:rFonts w:ascii="Times New Roman" w:hAnsi="Times New Roman" w:cs="Times New Roman"/>
          <w:b/>
          <w:color w:val="0F243E" w:themeColor="text2" w:themeShade="80"/>
          <w:sz w:val="28"/>
          <w:szCs w:val="28"/>
        </w:rPr>
      </w:pPr>
    </w:p>
    <w:tbl>
      <w:tblPr>
        <w:tblStyle w:val="51"/>
        <w:tblW w:w="9923" w:type="dxa"/>
        <w:tblInd w:w="108" w:type="dxa"/>
        <w:tblLayout w:type="fixed"/>
        <w:tblLook w:val="04A0" w:firstRow="1" w:lastRow="0" w:firstColumn="1" w:lastColumn="0" w:noHBand="0" w:noVBand="1"/>
      </w:tblPr>
      <w:tblGrid>
        <w:gridCol w:w="2401"/>
        <w:gridCol w:w="151"/>
        <w:gridCol w:w="2977"/>
        <w:gridCol w:w="1605"/>
        <w:gridCol w:w="2789"/>
      </w:tblGrid>
      <w:tr w:rsidR="00BA570C" w:rsidRPr="007C464B" w:rsidTr="00543D48">
        <w:tc>
          <w:tcPr>
            <w:tcW w:w="2401" w:type="dxa"/>
          </w:tcPr>
          <w:p w:rsidR="007C464B" w:rsidRPr="007C464B" w:rsidRDefault="007C464B" w:rsidP="007C464B">
            <w:pPr>
              <w:jc w:val="center"/>
              <w:rPr>
                <w:rFonts w:cs="Times New Roman"/>
                <w:sz w:val="20"/>
                <w:szCs w:val="20"/>
              </w:rPr>
            </w:pPr>
            <w:r w:rsidRPr="007C464B">
              <w:rPr>
                <w:rFonts w:cs="Times New Roman"/>
                <w:sz w:val="20"/>
                <w:szCs w:val="20"/>
              </w:rPr>
              <w:t>Название</w:t>
            </w:r>
          </w:p>
        </w:tc>
        <w:tc>
          <w:tcPr>
            <w:tcW w:w="3128" w:type="dxa"/>
            <w:gridSpan w:val="2"/>
          </w:tcPr>
          <w:p w:rsidR="007C464B" w:rsidRPr="007C464B" w:rsidRDefault="007C464B" w:rsidP="007C464B">
            <w:pPr>
              <w:jc w:val="center"/>
              <w:rPr>
                <w:rFonts w:cs="Times New Roman"/>
                <w:sz w:val="20"/>
                <w:szCs w:val="20"/>
              </w:rPr>
            </w:pPr>
            <w:r w:rsidRPr="007C464B">
              <w:rPr>
                <w:rFonts w:cs="Times New Roman"/>
                <w:sz w:val="20"/>
                <w:szCs w:val="20"/>
              </w:rPr>
              <w:t>Цель</w:t>
            </w:r>
          </w:p>
        </w:tc>
        <w:tc>
          <w:tcPr>
            <w:tcW w:w="1605" w:type="dxa"/>
          </w:tcPr>
          <w:p w:rsidR="007C464B" w:rsidRPr="007C464B" w:rsidRDefault="007C464B" w:rsidP="007C464B">
            <w:pPr>
              <w:jc w:val="center"/>
              <w:rPr>
                <w:rFonts w:cs="Times New Roman"/>
                <w:sz w:val="20"/>
                <w:szCs w:val="20"/>
              </w:rPr>
            </w:pPr>
            <w:r w:rsidRPr="007C464B">
              <w:rPr>
                <w:rFonts w:cs="Times New Roman"/>
                <w:sz w:val="20"/>
                <w:szCs w:val="20"/>
              </w:rPr>
              <w:t>Количество занятий</w:t>
            </w:r>
          </w:p>
        </w:tc>
        <w:tc>
          <w:tcPr>
            <w:tcW w:w="2789" w:type="dxa"/>
          </w:tcPr>
          <w:p w:rsidR="007C464B" w:rsidRPr="007C464B" w:rsidRDefault="007C464B" w:rsidP="007C464B">
            <w:pPr>
              <w:jc w:val="center"/>
              <w:rPr>
                <w:rFonts w:cs="Times New Roman"/>
                <w:sz w:val="20"/>
                <w:szCs w:val="20"/>
              </w:rPr>
            </w:pPr>
            <w:r w:rsidRPr="00BA570C">
              <w:rPr>
                <w:rFonts w:cs="Times New Roman"/>
                <w:sz w:val="20"/>
                <w:szCs w:val="20"/>
              </w:rPr>
              <w:t xml:space="preserve">Количество </w:t>
            </w:r>
            <w:r w:rsidRPr="007C464B">
              <w:rPr>
                <w:rFonts w:cs="Times New Roman"/>
                <w:sz w:val="20"/>
                <w:szCs w:val="20"/>
              </w:rPr>
              <w:t>участников</w:t>
            </w:r>
          </w:p>
        </w:tc>
      </w:tr>
      <w:tr w:rsidR="007C464B" w:rsidRPr="007C464B" w:rsidTr="00720A35">
        <w:tc>
          <w:tcPr>
            <w:tcW w:w="9923" w:type="dxa"/>
            <w:gridSpan w:val="5"/>
          </w:tcPr>
          <w:p w:rsidR="007C464B" w:rsidRPr="007C464B" w:rsidRDefault="007C464B" w:rsidP="007C464B">
            <w:pPr>
              <w:rPr>
                <w:rFonts w:cs="Times New Roman"/>
                <w:sz w:val="24"/>
                <w:szCs w:val="24"/>
              </w:rPr>
            </w:pPr>
            <w:r>
              <w:rPr>
                <w:rFonts w:cs="Times New Roman"/>
                <w:sz w:val="24"/>
                <w:szCs w:val="24"/>
              </w:rPr>
              <w:t>Проекты:</w:t>
            </w:r>
          </w:p>
        </w:tc>
      </w:tr>
      <w:tr w:rsidR="00BA570C" w:rsidRPr="007C464B" w:rsidTr="00543D48">
        <w:tc>
          <w:tcPr>
            <w:tcW w:w="2552" w:type="dxa"/>
            <w:gridSpan w:val="2"/>
          </w:tcPr>
          <w:p w:rsidR="007C464B" w:rsidRPr="007C464B" w:rsidRDefault="0086745B" w:rsidP="007C464B">
            <w:pPr>
              <w:jc w:val="left"/>
              <w:rPr>
                <w:rFonts w:cs="Times New Roman"/>
                <w:b w:val="0"/>
                <w:sz w:val="24"/>
                <w:szCs w:val="24"/>
              </w:rPr>
            </w:pPr>
            <w:r w:rsidRPr="0086745B">
              <w:rPr>
                <w:rFonts w:cs="Times New Roman"/>
                <w:b w:val="0"/>
                <w:sz w:val="24"/>
                <w:szCs w:val="24"/>
              </w:rPr>
              <w:t>«Открывая сердце для добра»</w:t>
            </w:r>
          </w:p>
        </w:tc>
        <w:tc>
          <w:tcPr>
            <w:tcW w:w="2977" w:type="dxa"/>
          </w:tcPr>
          <w:p w:rsidR="007C464B" w:rsidRPr="007C464B" w:rsidRDefault="0086745B" w:rsidP="007C464B">
            <w:pPr>
              <w:rPr>
                <w:rFonts w:cs="Times New Roman"/>
                <w:b w:val="0"/>
                <w:sz w:val="24"/>
                <w:szCs w:val="24"/>
              </w:rPr>
            </w:pPr>
            <w:r w:rsidRPr="0086745B">
              <w:rPr>
                <w:rFonts w:cs="Times New Roman"/>
                <w:b w:val="0"/>
                <w:sz w:val="24"/>
                <w:szCs w:val="24"/>
              </w:rPr>
              <w:t>Воспитание традиционных духовных ценностей, создание и хранение семейных традиций духовности и нравственности, профилактика жестокого обращения с детьми и укрепление детско-родительских отношений.</w:t>
            </w:r>
          </w:p>
        </w:tc>
        <w:tc>
          <w:tcPr>
            <w:tcW w:w="1605" w:type="dxa"/>
          </w:tcPr>
          <w:p w:rsidR="007C464B" w:rsidRPr="007C464B" w:rsidRDefault="0086745B" w:rsidP="007C464B">
            <w:pPr>
              <w:jc w:val="center"/>
              <w:rPr>
                <w:rFonts w:cs="Times New Roman"/>
                <w:b w:val="0"/>
                <w:sz w:val="24"/>
                <w:szCs w:val="24"/>
              </w:rPr>
            </w:pPr>
            <w:r>
              <w:rPr>
                <w:rFonts w:cs="Times New Roman"/>
                <w:b w:val="0"/>
                <w:sz w:val="24"/>
                <w:szCs w:val="24"/>
              </w:rPr>
              <w:t xml:space="preserve">6 </w:t>
            </w:r>
            <w:r w:rsidRPr="0086745B">
              <w:rPr>
                <w:rFonts w:cs="Times New Roman"/>
                <w:b w:val="0"/>
                <w:sz w:val="24"/>
                <w:szCs w:val="24"/>
              </w:rPr>
              <w:t>областных мероприятий</w:t>
            </w:r>
          </w:p>
        </w:tc>
        <w:tc>
          <w:tcPr>
            <w:tcW w:w="2789" w:type="dxa"/>
          </w:tcPr>
          <w:p w:rsidR="007C464B" w:rsidRPr="007C464B" w:rsidRDefault="0086745B" w:rsidP="0086745B">
            <w:pPr>
              <w:jc w:val="left"/>
              <w:rPr>
                <w:rFonts w:cs="Times New Roman"/>
                <w:b w:val="0"/>
                <w:sz w:val="24"/>
                <w:szCs w:val="24"/>
              </w:rPr>
            </w:pPr>
            <w:r w:rsidRPr="0086745B">
              <w:rPr>
                <w:rFonts w:cs="Times New Roman"/>
                <w:b w:val="0"/>
                <w:sz w:val="24"/>
                <w:szCs w:val="24"/>
              </w:rPr>
              <w:t>350 человек (воспитанники социальных учреждений</w:t>
            </w:r>
            <w:r>
              <w:rPr>
                <w:rFonts w:cs="Times New Roman"/>
                <w:b w:val="0"/>
                <w:sz w:val="24"/>
                <w:szCs w:val="24"/>
              </w:rPr>
              <w:t>, специалисты социальной сферы</w:t>
            </w:r>
            <w:r w:rsidRPr="0086745B">
              <w:rPr>
                <w:rFonts w:cs="Times New Roman"/>
                <w:b w:val="0"/>
                <w:sz w:val="24"/>
                <w:szCs w:val="24"/>
              </w:rPr>
              <w:t xml:space="preserve"> и население</w:t>
            </w:r>
            <w:r>
              <w:rPr>
                <w:rFonts w:cs="Times New Roman"/>
                <w:b w:val="0"/>
                <w:sz w:val="24"/>
                <w:szCs w:val="24"/>
              </w:rPr>
              <w:t xml:space="preserve"> г. Астрахани</w:t>
            </w:r>
            <w:r w:rsidRPr="0086745B">
              <w:rPr>
                <w:rFonts w:cs="Times New Roman"/>
                <w:b w:val="0"/>
                <w:sz w:val="24"/>
                <w:szCs w:val="24"/>
              </w:rPr>
              <w:t>)</w:t>
            </w:r>
          </w:p>
        </w:tc>
      </w:tr>
      <w:tr w:rsidR="00BA570C" w:rsidRPr="007C464B" w:rsidTr="00543D48">
        <w:tc>
          <w:tcPr>
            <w:tcW w:w="2552" w:type="dxa"/>
            <w:gridSpan w:val="2"/>
          </w:tcPr>
          <w:p w:rsidR="007C464B" w:rsidRDefault="006B4898" w:rsidP="007C464B">
            <w:pPr>
              <w:rPr>
                <w:rFonts w:cs="Times New Roman"/>
                <w:b w:val="0"/>
                <w:sz w:val="24"/>
                <w:szCs w:val="24"/>
              </w:rPr>
            </w:pPr>
            <w:r w:rsidRPr="006B4898">
              <w:rPr>
                <w:rFonts w:cs="Times New Roman"/>
                <w:b w:val="0"/>
                <w:sz w:val="24"/>
                <w:szCs w:val="24"/>
              </w:rPr>
              <w:t xml:space="preserve">Комплекс мер Астраханской области по организации продуктивной социально значимой деятельности </w:t>
            </w:r>
            <w:proofErr w:type="spellStart"/>
            <w:r w:rsidRPr="006B4898">
              <w:rPr>
                <w:rFonts w:cs="Times New Roman"/>
                <w:b w:val="0"/>
                <w:sz w:val="24"/>
                <w:szCs w:val="24"/>
              </w:rPr>
              <w:t>несовершеннолетни</w:t>
            </w:r>
            <w:r>
              <w:rPr>
                <w:rFonts w:cs="Times New Roman"/>
                <w:b w:val="0"/>
                <w:sz w:val="24"/>
                <w:szCs w:val="24"/>
              </w:rPr>
              <w:t>х</w:t>
            </w:r>
            <w:proofErr w:type="gramStart"/>
            <w:r>
              <w:rPr>
                <w:rFonts w:cs="Times New Roman"/>
                <w:b w:val="0"/>
                <w:sz w:val="24"/>
                <w:szCs w:val="24"/>
              </w:rPr>
              <w:t>,</w:t>
            </w:r>
            <w:r w:rsidRPr="006B4898">
              <w:rPr>
                <w:rFonts w:cs="Times New Roman"/>
                <w:b w:val="0"/>
                <w:sz w:val="24"/>
                <w:szCs w:val="24"/>
              </w:rPr>
              <w:t>н</w:t>
            </w:r>
            <w:proofErr w:type="gramEnd"/>
            <w:r w:rsidRPr="006B4898">
              <w:rPr>
                <w:rFonts w:cs="Times New Roman"/>
                <w:b w:val="0"/>
                <w:sz w:val="24"/>
                <w:szCs w:val="24"/>
              </w:rPr>
              <w:t>аходящихся</w:t>
            </w:r>
            <w:proofErr w:type="spellEnd"/>
            <w:r w:rsidRPr="006B4898">
              <w:rPr>
                <w:rFonts w:cs="Times New Roman"/>
                <w:b w:val="0"/>
                <w:sz w:val="24"/>
                <w:szCs w:val="24"/>
              </w:rPr>
              <w:t xml:space="preserve"> в конфликте с законом «С законом в Мире» на 2018-2019 годы</w:t>
            </w:r>
          </w:p>
          <w:p w:rsidR="006B4898" w:rsidRPr="007C464B" w:rsidRDefault="006B4898" w:rsidP="007C464B">
            <w:pPr>
              <w:rPr>
                <w:rFonts w:cs="Times New Roman"/>
                <w:b w:val="0"/>
                <w:sz w:val="24"/>
                <w:szCs w:val="24"/>
              </w:rPr>
            </w:pPr>
          </w:p>
        </w:tc>
        <w:tc>
          <w:tcPr>
            <w:tcW w:w="2977" w:type="dxa"/>
          </w:tcPr>
          <w:p w:rsidR="007C464B" w:rsidRPr="007C464B" w:rsidRDefault="006B4898" w:rsidP="007C464B">
            <w:pPr>
              <w:rPr>
                <w:rFonts w:cs="Times New Roman"/>
                <w:b w:val="0"/>
                <w:sz w:val="24"/>
                <w:szCs w:val="24"/>
              </w:rPr>
            </w:pPr>
            <w:r w:rsidRPr="006B4898">
              <w:rPr>
                <w:rFonts w:cs="Times New Roman"/>
                <w:b w:val="0"/>
                <w:sz w:val="24"/>
                <w:szCs w:val="24"/>
              </w:rPr>
              <w:t>Создание условий для организации продуктивной социально значимой деятельности несовершеннолетних, формирование всесторонне развитой личности и создание условий для активной жизнедеятельности подростков.</w:t>
            </w:r>
          </w:p>
        </w:tc>
        <w:tc>
          <w:tcPr>
            <w:tcW w:w="1605" w:type="dxa"/>
          </w:tcPr>
          <w:p w:rsidR="007C464B" w:rsidRPr="007C464B" w:rsidRDefault="006B4898" w:rsidP="007C464B">
            <w:pPr>
              <w:jc w:val="center"/>
              <w:rPr>
                <w:rFonts w:cs="Times New Roman"/>
                <w:b w:val="0"/>
                <w:sz w:val="24"/>
                <w:szCs w:val="24"/>
              </w:rPr>
            </w:pPr>
            <w:r>
              <w:rPr>
                <w:rFonts w:cs="Times New Roman"/>
                <w:b w:val="0"/>
                <w:sz w:val="24"/>
                <w:szCs w:val="24"/>
              </w:rPr>
              <w:t xml:space="preserve">53 занятия в рамках </w:t>
            </w:r>
            <w:proofErr w:type="gramStart"/>
            <w:r>
              <w:rPr>
                <w:rFonts w:cs="Times New Roman"/>
                <w:b w:val="0"/>
                <w:sz w:val="24"/>
                <w:szCs w:val="24"/>
              </w:rPr>
              <w:t>творческой</w:t>
            </w:r>
            <w:proofErr w:type="gramEnd"/>
            <w:r>
              <w:rPr>
                <w:rFonts w:cs="Times New Roman"/>
                <w:b w:val="0"/>
                <w:sz w:val="24"/>
                <w:szCs w:val="24"/>
              </w:rPr>
              <w:t xml:space="preserve"> арт-студии</w:t>
            </w:r>
            <w:r w:rsidRPr="006B4898">
              <w:rPr>
                <w:rFonts w:cs="Times New Roman"/>
                <w:b w:val="0"/>
                <w:sz w:val="24"/>
                <w:szCs w:val="24"/>
              </w:rPr>
              <w:t xml:space="preserve"> «Наш путь к успеху!»</w:t>
            </w:r>
          </w:p>
        </w:tc>
        <w:tc>
          <w:tcPr>
            <w:tcW w:w="2789" w:type="dxa"/>
          </w:tcPr>
          <w:p w:rsidR="00543D48" w:rsidRDefault="006B4898" w:rsidP="006B4898">
            <w:pPr>
              <w:jc w:val="left"/>
              <w:rPr>
                <w:rFonts w:cs="Times New Roman"/>
                <w:b w:val="0"/>
                <w:sz w:val="24"/>
                <w:szCs w:val="24"/>
              </w:rPr>
            </w:pPr>
            <w:proofErr w:type="gramStart"/>
            <w:r w:rsidRPr="006B4898">
              <w:rPr>
                <w:rFonts w:cs="Times New Roman"/>
                <w:b w:val="0"/>
                <w:sz w:val="24"/>
                <w:szCs w:val="24"/>
              </w:rPr>
              <w:t>400 человек (воспитанники социальных учреждений и население</w:t>
            </w:r>
            <w:r>
              <w:rPr>
                <w:rFonts w:cs="Times New Roman"/>
                <w:b w:val="0"/>
                <w:sz w:val="24"/>
                <w:szCs w:val="24"/>
              </w:rPr>
              <w:t xml:space="preserve"> </w:t>
            </w:r>
            <w:proofErr w:type="gramEnd"/>
          </w:p>
          <w:p w:rsidR="007C464B" w:rsidRPr="007C464B" w:rsidRDefault="006B4898" w:rsidP="006B4898">
            <w:pPr>
              <w:jc w:val="left"/>
              <w:rPr>
                <w:rFonts w:cs="Times New Roman"/>
                <w:b w:val="0"/>
                <w:sz w:val="24"/>
                <w:szCs w:val="24"/>
              </w:rPr>
            </w:pPr>
            <w:r>
              <w:rPr>
                <w:rFonts w:cs="Times New Roman"/>
                <w:b w:val="0"/>
                <w:sz w:val="24"/>
                <w:szCs w:val="24"/>
              </w:rPr>
              <w:t>г. Астрахани</w:t>
            </w:r>
            <w:r w:rsidRPr="006B4898">
              <w:rPr>
                <w:rFonts w:cs="Times New Roman"/>
                <w:b w:val="0"/>
                <w:sz w:val="24"/>
                <w:szCs w:val="24"/>
              </w:rPr>
              <w:t>)</w:t>
            </w:r>
          </w:p>
        </w:tc>
      </w:tr>
      <w:tr w:rsidR="006B4898" w:rsidRPr="007C464B" w:rsidTr="00543D48">
        <w:tc>
          <w:tcPr>
            <w:tcW w:w="2552" w:type="dxa"/>
            <w:gridSpan w:val="2"/>
          </w:tcPr>
          <w:p w:rsidR="006B4898" w:rsidRPr="006B4898" w:rsidRDefault="006B4898" w:rsidP="007C464B">
            <w:pPr>
              <w:rPr>
                <w:rFonts w:cs="Times New Roman"/>
                <w:b w:val="0"/>
                <w:sz w:val="24"/>
                <w:szCs w:val="24"/>
              </w:rPr>
            </w:pPr>
            <w:r w:rsidRPr="006B4898">
              <w:rPr>
                <w:rFonts w:cs="Times New Roman"/>
                <w:b w:val="0"/>
                <w:sz w:val="24"/>
                <w:szCs w:val="24"/>
              </w:rPr>
              <w:t>«Ты не одинок»</w:t>
            </w:r>
          </w:p>
        </w:tc>
        <w:tc>
          <w:tcPr>
            <w:tcW w:w="2977" w:type="dxa"/>
          </w:tcPr>
          <w:p w:rsidR="006B4898" w:rsidRPr="006B4898" w:rsidRDefault="006B4898" w:rsidP="007C464B">
            <w:pPr>
              <w:rPr>
                <w:rFonts w:cs="Times New Roman"/>
                <w:b w:val="0"/>
                <w:sz w:val="24"/>
                <w:szCs w:val="24"/>
              </w:rPr>
            </w:pPr>
            <w:r w:rsidRPr="006B4898">
              <w:rPr>
                <w:rFonts w:cs="Times New Roman"/>
                <w:b w:val="0"/>
                <w:sz w:val="24"/>
                <w:szCs w:val="24"/>
              </w:rPr>
              <w:t>Организация</w:t>
            </w:r>
            <w:r>
              <w:rPr>
                <w:rFonts w:cs="Times New Roman"/>
                <w:b w:val="0"/>
                <w:sz w:val="24"/>
                <w:szCs w:val="24"/>
              </w:rPr>
              <w:t xml:space="preserve"> сопровождения и поддержки выпускников детских домов, интернатов и социально – реабилитационных центров; содействие их социализации,  профессиональному самоопределению и становлению.</w:t>
            </w:r>
          </w:p>
        </w:tc>
        <w:tc>
          <w:tcPr>
            <w:tcW w:w="1605" w:type="dxa"/>
          </w:tcPr>
          <w:p w:rsidR="006B4898" w:rsidRDefault="006B4898" w:rsidP="007C464B">
            <w:pPr>
              <w:jc w:val="center"/>
              <w:rPr>
                <w:rFonts w:cs="Times New Roman"/>
                <w:b w:val="0"/>
                <w:sz w:val="24"/>
                <w:szCs w:val="24"/>
              </w:rPr>
            </w:pPr>
            <w:r>
              <w:rPr>
                <w:rFonts w:cs="Times New Roman"/>
                <w:b w:val="0"/>
                <w:sz w:val="24"/>
                <w:szCs w:val="24"/>
              </w:rPr>
              <w:t>9 занятий</w:t>
            </w:r>
          </w:p>
        </w:tc>
        <w:tc>
          <w:tcPr>
            <w:tcW w:w="2789" w:type="dxa"/>
          </w:tcPr>
          <w:p w:rsidR="006B4898" w:rsidRPr="006B4898" w:rsidRDefault="006B4898" w:rsidP="006B4898">
            <w:pPr>
              <w:rPr>
                <w:rFonts w:cs="Times New Roman"/>
                <w:b w:val="0"/>
                <w:sz w:val="24"/>
                <w:szCs w:val="24"/>
              </w:rPr>
            </w:pPr>
            <w:r w:rsidRPr="006B4898">
              <w:rPr>
                <w:rFonts w:cs="Times New Roman"/>
                <w:b w:val="0"/>
                <w:sz w:val="24"/>
                <w:szCs w:val="24"/>
              </w:rPr>
              <w:t>12 человек (студенты АСПК г.</w:t>
            </w:r>
            <w:r>
              <w:rPr>
                <w:rFonts w:cs="Times New Roman"/>
                <w:b w:val="0"/>
                <w:sz w:val="24"/>
                <w:szCs w:val="24"/>
              </w:rPr>
              <w:t xml:space="preserve"> </w:t>
            </w:r>
            <w:r w:rsidRPr="006B4898">
              <w:rPr>
                <w:rFonts w:cs="Times New Roman"/>
                <w:b w:val="0"/>
                <w:sz w:val="24"/>
                <w:szCs w:val="24"/>
              </w:rPr>
              <w:t>Астрахани)</w:t>
            </w:r>
          </w:p>
        </w:tc>
      </w:tr>
      <w:tr w:rsidR="005D10E3" w:rsidRPr="007C464B" w:rsidTr="00543D48">
        <w:tc>
          <w:tcPr>
            <w:tcW w:w="2552" w:type="dxa"/>
            <w:gridSpan w:val="2"/>
          </w:tcPr>
          <w:p w:rsidR="005D10E3" w:rsidRPr="006B4898" w:rsidRDefault="005D10E3" w:rsidP="007C464B">
            <w:pPr>
              <w:rPr>
                <w:rFonts w:cs="Times New Roman"/>
                <w:b w:val="0"/>
                <w:sz w:val="24"/>
                <w:szCs w:val="24"/>
              </w:rPr>
            </w:pPr>
            <w:r>
              <w:rPr>
                <w:rFonts w:cs="Times New Roman"/>
                <w:b w:val="0"/>
                <w:sz w:val="24"/>
                <w:szCs w:val="24"/>
              </w:rPr>
              <w:t>«В ногу со временем»</w:t>
            </w:r>
          </w:p>
        </w:tc>
        <w:tc>
          <w:tcPr>
            <w:tcW w:w="2977" w:type="dxa"/>
          </w:tcPr>
          <w:p w:rsidR="005D10E3" w:rsidRPr="006B4898" w:rsidRDefault="005D10E3" w:rsidP="007C464B">
            <w:pPr>
              <w:rPr>
                <w:rFonts w:cs="Times New Roman"/>
                <w:b w:val="0"/>
                <w:sz w:val="24"/>
                <w:szCs w:val="24"/>
              </w:rPr>
            </w:pPr>
            <w:r w:rsidRPr="005D10E3">
              <w:rPr>
                <w:rFonts w:cs="Times New Roman"/>
                <w:b w:val="0"/>
                <w:sz w:val="24"/>
                <w:szCs w:val="24"/>
              </w:rPr>
              <w:t xml:space="preserve">Развитие творческого и </w:t>
            </w:r>
            <w:r w:rsidRPr="005D10E3">
              <w:rPr>
                <w:rFonts w:cs="Times New Roman"/>
                <w:b w:val="0"/>
                <w:sz w:val="24"/>
                <w:szCs w:val="24"/>
              </w:rPr>
              <w:lastRenderedPageBreak/>
              <w:t xml:space="preserve">креативного мышления, расширение кругозора детей, знакомство с современными направлениями деятельности (фото и видео индустрия, </w:t>
            </w:r>
            <w:proofErr w:type="spellStart"/>
            <w:r w:rsidRPr="005D10E3">
              <w:rPr>
                <w:rFonts w:cs="Times New Roman"/>
                <w:b w:val="0"/>
                <w:sz w:val="24"/>
                <w:szCs w:val="24"/>
              </w:rPr>
              <w:t>квест</w:t>
            </w:r>
            <w:proofErr w:type="spellEnd"/>
            <w:r w:rsidRPr="005D10E3">
              <w:rPr>
                <w:rFonts w:cs="Times New Roman"/>
                <w:b w:val="0"/>
                <w:sz w:val="24"/>
                <w:szCs w:val="24"/>
              </w:rPr>
              <w:t>-игры, тайм-менеджмент, экспериментирование)</w:t>
            </w:r>
          </w:p>
        </w:tc>
        <w:tc>
          <w:tcPr>
            <w:tcW w:w="1605" w:type="dxa"/>
          </w:tcPr>
          <w:p w:rsidR="005D10E3" w:rsidRDefault="005D10E3" w:rsidP="007C464B">
            <w:pPr>
              <w:jc w:val="center"/>
              <w:rPr>
                <w:rFonts w:cs="Times New Roman"/>
                <w:b w:val="0"/>
                <w:sz w:val="24"/>
                <w:szCs w:val="24"/>
              </w:rPr>
            </w:pPr>
            <w:r>
              <w:rPr>
                <w:rFonts w:cs="Times New Roman"/>
                <w:b w:val="0"/>
                <w:sz w:val="24"/>
                <w:szCs w:val="24"/>
              </w:rPr>
              <w:lastRenderedPageBreak/>
              <w:t>12 занятий</w:t>
            </w:r>
          </w:p>
        </w:tc>
        <w:tc>
          <w:tcPr>
            <w:tcW w:w="2789" w:type="dxa"/>
          </w:tcPr>
          <w:p w:rsidR="005D10E3" w:rsidRPr="006B4898" w:rsidRDefault="005D10E3" w:rsidP="006B4898">
            <w:pPr>
              <w:rPr>
                <w:rFonts w:cs="Times New Roman"/>
                <w:b w:val="0"/>
                <w:sz w:val="24"/>
                <w:szCs w:val="24"/>
              </w:rPr>
            </w:pPr>
            <w:r>
              <w:rPr>
                <w:rFonts w:cs="Times New Roman"/>
                <w:b w:val="0"/>
                <w:sz w:val="24"/>
                <w:szCs w:val="24"/>
              </w:rPr>
              <w:t xml:space="preserve">51 воспитанник </w:t>
            </w:r>
          </w:p>
        </w:tc>
      </w:tr>
      <w:tr w:rsidR="007C464B" w:rsidRPr="007C464B" w:rsidTr="00543D48">
        <w:tc>
          <w:tcPr>
            <w:tcW w:w="2552" w:type="dxa"/>
            <w:gridSpan w:val="2"/>
          </w:tcPr>
          <w:p w:rsidR="007C464B" w:rsidRPr="007C464B" w:rsidRDefault="007C464B" w:rsidP="007C464B">
            <w:pPr>
              <w:rPr>
                <w:rFonts w:cs="Times New Roman"/>
                <w:sz w:val="24"/>
                <w:szCs w:val="24"/>
              </w:rPr>
            </w:pPr>
            <w:r>
              <w:rPr>
                <w:rFonts w:cs="Times New Roman"/>
                <w:sz w:val="24"/>
                <w:szCs w:val="24"/>
              </w:rPr>
              <w:lastRenderedPageBreak/>
              <w:t>Программы:</w:t>
            </w:r>
          </w:p>
        </w:tc>
        <w:tc>
          <w:tcPr>
            <w:tcW w:w="2977" w:type="dxa"/>
          </w:tcPr>
          <w:p w:rsidR="007C464B" w:rsidRPr="007C464B" w:rsidRDefault="007C464B" w:rsidP="007C464B">
            <w:pPr>
              <w:rPr>
                <w:rFonts w:cs="Times New Roman"/>
                <w:sz w:val="24"/>
                <w:szCs w:val="24"/>
              </w:rPr>
            </w:pPr>
          </w:p>
        </w:tc>
        <w:tc>
          <w:tcPr>
            <w:tcW w:w="1605" w:type="dxa"/>
          </w:tcPr>
          <w:p w:rsidR="007C464B" w:rsidRPr="007C464B" w:rsidRDefault="007C464B" w:rsidP="007C464B">
            <w:pPr>
              <w:jc w:val="center"/>
              <w:rPr>
                <w:rFonts w:cs="Times New Roman"/>
                <w:sz w:val="24"/>
                <w:szCs w:val="24"/>
              </w:rPr>
            </w:pPr>
          </w:p>
        </w:tc>
        <w:tc>
          <w:tcPr>
            <w:tcW w:w="2789" w:type="dxa"/>
          </w:tcPr>
          <w:p w:rsidR="007C464B" w:rsidRPr="007C464B" w:rsidRDefault="007C464B" w:rsidP="007C464B">
            <w:pPr>
              <w:rPr>
                <w:rFonts w:cs="Times New Roman"/>
                <w:sz w:val="24"/>
                <w:szCs w:val="24"/>
              </w:rPr>
            </w:pPr>
          </w:p>
        </w:tc>
      </w:tr>
      <w:tr w:rsidR="00BA570C" w:rsidRPr="007C464B" w:rsidTr="00543D48">
        <w:tc>
          <w:tcPr>
            <w:tcW w:w="2552" w:type="dxa"/>
            <w:gridSpan w:val="2"/>
          </w:tcPr>
          <w:p w:rsidR="007C464B" w:rsidRPr="007C464B" w:rsidRDefault="00C71A0D" w:rsidP="007C464B">
            <w:pPr>
              <w:rPr>
                <w:rFonts w:cs="Times New Roman"/>
                <w:b w:val="0"/>
                <w:sz w:val="24"/>
                <w:szCs w:val="24"/>
              </w:rPr>
            </w:pPr>
            <w:r w:rsidRPr="00C71A0D">
              <w:rPr>
                <w:rFonts w:cs="Times New Roman"/>
                <w:b w:val="0"/>
                <w:sz w:val="24"/>
                <w:szCs w:val="24"/>
              </w:rPr>
              <w:t>«Окно в сказочный мир»</w:t>
            </w:r>
          </w:p>
        </w:tc>
        <w:tc>
          <w:tcPr>
            <w:tcW w:w="2977" w:type="dxa"/>
          </w:tcPr>
          <w:p w:rsidR="007C464B" w:rsidRPr="007C464B" w:rsidRDefault="00C71A0D" w:rsidP="005D10E3">
            <w:pPr>
              <w:rPr>
                <w:rFonts w:cs="Times New Roman"/>
                <w:b w:val="0"/>
                <w:sz w:val="24"/>
                <w:szCs w:val="24"/>
              </w:rPr>
            </w:pPr>
            <w:r>
              <w:rPr>
                <w:rFonts w:cs="Times New Roman"/>
                <w:b w:val="0"/>
                <w:sz w:val="24"/>
                <w:szCs w:val="24"/>
              </w:rPr>
              <w:t>Профилактика самовольных уходов</w:t>
            </w:r>
          </w:p>
        </w:tc>
        <w:tc>
          <w:tcPr>
            <w:tcW w:w="1605" w:type="dxa"/>
          </w:tcPr>
          <w:p w:rsidR="007C464B" w:rsidRPr="007C464B" w:rsidRDefault="00A21D75" w:rsidP="007C464B">
            <w:pPr>
              <w:jc w:val="center"/>
              <w:rPr>
                <w:rFonts w:cs="Times New Roman"/>
                <w:b w:val="0"/>
                <w:sz w:val="24"/>
                <w:szCs w:val="24"/>
              </w:rPr>
            </w:pPr>
            <w:r>
              <w:rPr>
                <w:rFonts w:cs="Times New Roman"/>
                <w:b w:val="0"/>
                <w:sz w:val="24"/>
                <w:szCs w:val="24"/>
              </w:rPr>
              <w:t>12 занятий</w:t>
            </w:r>
          </w:p>
        </w:tc>
        <w:tc>
          <w:tcPr>
            <w:tcW w:w="2789" w:type="dxa"/>
          </w:tcPr>
          <w:p w:rsidR="007C464B" w:rsidRPr="007C464B" w:rsidRDefault="00A21D75" w:rsidP="007C464B">
            <w:pPr>
              <w:rPr>
                <w:rFonts w:cs="Times New Roman"/>
                <w:b w:val="0"/>
                <w:sz w:val="24"/>
                <w:szCs w:val="24"/>
              </w:rPr>
            </w:pPr>
            <w:r>
              <w:rPr>
                <w:rFonts w:cs="Times New Roman"/>
                <w:b w:val="0"/>
                <w:sz w:val="24"/>
                <w:szCs w:val="24"/>
              </w:rPr>
              <w:t>60 воспитанников</w:t>
            </w:r>
          </w:p>
        </w:tc>
      </w:tr>
      <w:tr w:rsidR="00BA570C" w:rsidRPr="007C464B" w:rsidTr="00543D48">
        <w:tc>
          <w:tcPr>
            <w:tcW w:w="2552" w:type="dxa"/>
            <w:gridSpan w:val="2"/>
          </w:tcPr>
          <w:p w:rsidR="007C464B" w:rsidRPr="007C464B" w:rsidRDefault="00AA3AC2" w:rsidP="007C464B">
            <w:pPr>
              <w:rPr>
                <w:rFonts w:cs="Times New Roman"/>
                <w:b w:val="0"/>
                <w:sz w:val="24"/>
                <w:szCs w:val="24"/>
              </w:rPr>
            </w:pPr>
            <w:r>
              <w:rPr>
                <w:rFonts w:cs="Times New Roman"/>
                <w:b w:val="0"/>
                <w:sz w:val="24"/>
                <w:szCs w:val="24"/>
              </w:rPr>
              <w:t>«Дорога в будущее»</w:t>
            </w:r>
          </w:p>
        </w:tc>
        <w:tc>
          <w:tcPr>
            <w:tcW w:w="2977" w:type="dxa"/>
          </w:tcPr>
          <w:p w:rsidR="00AA3AC2" w:rsidRPr="00AA3AC2" w:rsidRDefault="00AA3AC2" w:rsidP="00AA3AC2">
            <w:pPr>
              <w:pStyle w:val="af1"/>
              <w:rPr>
                <w:rFonts w:ascii="Times New Roman" w:hAnsi="Times New Roman"/>
                <w:b w:val="0"/>
                <w:sz w:val="24"/>
                <w:szCs w:val="24"/>
              </w:rPr>
            </w:pPr>
            <w:r w:rsidRPr="00AA3AC2">
              <w:rPr>
                <w:rFonts w:ascii="Times New Roman" w:hAnsi="Times New Roman"/>
                <w:b w:val="0"/>
                <w:sz w:val="24"/>
                <w:szCs w:val="24"/>
              </w:rPr>
              <w:t>Целью программы по профориентации является создание условий для успешной профориентации подростков, быстрой и успешной адаптации на рынке труда, а также формирование способностей соотносить свои индивидуально-психологические особенности и  возможности с  требованиями выбираемой профессии.</w:t>
            </w:r>
          </w:p>
          <w:p w:rsidR="007C464B" w:rsidRPr="007C464B" w:rsidRDefault="007C464B" w:rsidP="007C464B">
            <w:pPr>
              <w:rPr>
                <w:rFonts w:cs="Times New Roman"/>
                <w:b w:val="0"/>
                <w:sz w:val="24"/>
                <w:szCs w:val="24"/>
              </w:rPr>
            </w:pPr>
          </w:p>
        </w:tc>
        <w:tc>
          <w:tcPr>
            <w:tcW w:w="1605" w:type="dxa"/>
          </w:tcPr>
          <w:p w:rsidR="007C464B" w:rsidRPr="007C464B" w:rsidRDefault="00AA3AC2" w:rsidP="007C464B">
            <w:pPr>
              <w:jc w:val="center"/>
              <w:rPr>
                <w:rFonts w:cs="Times New Roman"/>
                <w:b w:val="0"/>
                <w:sz w:val="24"/>
                <w:szCs w:val="24"/>
              </w:rPr>
            </w:pPr>
            <w:r>
              <w:rPr>
                <w:rFonts w:cs="Times New Roman"/>
                <w:b w:val="0"/>
                <w:sz w:val="24"/>
                <w:szCs w:val="24"/>
              </w:rPr>
              <w:t>38 занятий</w:t>
            </w:r>
          </w:p>
        </w:tc>
        <w:tc>
          <w:tcPr>
            <w:tcW w:w="2789" w:type="dxa"/>
          </w:tcPr>
          <w:p w:rsidR="007C464B" w:rsidRPr="007C464B" w:rsidRDefault="00AA3AC2" w:rsidP="007C464B">
            <w:pPr>
              <w:rPr>
                <w:rFonts w:cs="Times New Roman"/>
                <w:b w:val="0"/>
                <w:sz w:val="24"/>
                <w:szCs w:val="24"/>
              </w:rPr>
            </w:pPr>
            <w:r>
              <w:rPr>
                <w:rFonts w:cs="Times New Roman"/>
                <w:b w:val="0"/>
                <w:sz w:val="24"/>
                <w:szCs w:val="24"/>
              </w:rPr>
              <w:t>477 воспитанников</w:t>
            </w:r>
          </w:p>
        </w:tc>
      </w:tr>
      <w:tr w:rsidR="00BA570C" w:rsidRPr="007C464B" w:rsidTr="00543D48">
        <w:tc>
          <w:tcPr>
            <w:tcW w:w="2552" w:type="dxa"/>
            <w:gridSpan w:val="2"/>
          </w:tcPr>
          <w:p w:rsidR="007C464B" w:rsidRPr="00F66280" w:rsidRDefault="00F66280" w:rsidP="007C464B">
            <w:pPr>
              <w:rPr>
                <w:rFonts w:cs="Times New Roman"/>
                <w:b w:val="0"/>
                <w:sz w:val="24"/>
                <w:szCs w:val="24"/>
              </w:rPr>
            </w:pPr>
            <w:r w:rsidRPr="00F66280">
              <w:rPr>
                <w:rFonts w:cs="Times New Roman"/>
                <w:b w:val="0"/>
                <w:sz w:val="24"/>
                <w:szCs w:val="24"/>
              </w:rPr>
              <w:t>«Умельцы»</w:t>
            </w:r>
          </w:p>
        </w:tc>
        <w:tc>
          <w:tcPr>
            <w:tcW w:w="2977" w:type="dxa"/>
          </w:tcPr>
          <w:p w:rsidR="007C464B" w:rsidRPr="007C464B" w:rsidRDefault="00F66280" w:rsidP="007C464B">
            <w:pPr>
              <w:rPr>
                <w:rFonts w:cs="Times New Roman"/>
                <w:b w:val="0"/>
                <w:sz w:val="24"/>
                <w:szCs w:val="24"/>
              </w:rPr>
            </w:pPr>
            <w:r>
              <w:rPr>
                <w:b w:val="0"/>
                <w:sz w:val="24"/>
                <w:szCs w:val="24"/>
              </w:rPr>
              <w:t>Н</w:t>
            </w:r>
            <w:r w:rsidRPr="00F66280">
              <w:rPr>
                <w:b w:val="0"/>
                <w:sz w:val="24"/>
                <w:szCs w:val="24"/>
              </w:rPr>
              <w:t>аправлена на развитие творческого потенциала каждого ребенка, на формирование его личности, помощь в ориентации воспитанника и адаптации трудной жизненной</w:t>
            </w:r>
            <w:r w:rsidRPr="0069729A">
              <w:t xml:space="preserve"> </w:t>
            </w:r>
            <w:r w:rsidRPr="00F66280">
              <w:rPr>
                <w:b w:val="0"/>
                <w:sz w:val="24"/>
                <w:szCs w:val="24"/>
              </w:rPr>
              <w:t>ситуации.</w:t>
            </w:r>
            <w:r w:rsidRPr="00F66280">
              <w:rPr>
                <w:rFonts w:cs="Times New Roman"/>
                <w:b w:val="0"/>
                <w:sz w:val="24"/>
                <w:szCs w:val="24"/>
              </w:rPr>
              <w:t> </w:t>
            </w:r>
          </w:p>
        </w:tc>
        <w:tc>
          <w:tcPr>
            <w:tcW w:w="1605" w:type="dxa"/>
          </w:tcPr>
          <w:p w:rsidR="007C464B" w:rsidRPr="007C464B" w:rsidRDefault="00F66280" w:rsidP="007C464B">
            <w:pPr>
              <w:jc w:val="center"/>
              <w:rPr>
                <w:rFonts w:cs="Times New Roman"/>
                <w:b w:val="0"/>
                <w:sz w:val="24"/>
                <w:szCs w:val="24"/>
              </w:rPr>
            </w:pPr>
            <w:r>
              <w:rPr>
                <w:rFonts w:cs="Times New Roman"/>
                <w:b w:val="0"/>
                <w:sz w:val="24"/>
                <w:szCs w:val="24"/>
              </w:rPr>
              <w:t>6 занятий</w:t>
            </w:r>
          </w:p>
        </w:tc>
        <w:tc>
          <w:tcPr>
            <w:tcW w:w="2789" w:type="dxa"/>
          </w:tcPr>
          <w:p w:rsidR="007C464B" w:rsidRPr="007C464B" w:rsidRDefault="00F66280" w:rsidP="007C464B">
            <w:pPr>
              <w:rPr>
                <w:rFonts w:cs="Times New Roman"/>
                <w:b w:val="0"/>
                <w:sz w:val="24"/>
                <w:szCs w:val="24"/>
              </w:rPr>
            </w:pPr>
            <w:r>
              <w:rPr>
                <w:rFonts w:cs="Times New Roman"/>
                <w:b w:val="0"/>
                <w:sz w:val="24"/>
                <w:szCs w:val="24"/>
              </w:rPr>
              <w:t>40 воспитанников</w:t>
            </w:r>
          </w:p>
        </w:tc>
      </w:tr>
      <w:tr w:rsidR="007C464B" w:rsidRPr="007C464B" w:rsidTr="00543D48">
        <w:tc>
          <w:tcPr>
            <w:tcW w:w="2552" w:type="dxa"/>
            <w:gridSpan w:val="2"/>
          </w:tcPr>
          <w:p w:rsidR="007C464B" w:rsidRPr="00F66280" w:rsidRDefault="00F66280" w:rsidP="007C464B">
            <w:pPr>
              <w:rPr>
                <w:rFonts w:cs="Times New Roman"/>
                <w:b w:val="0"/>
                <w:sz w:val="24"/>
                <w:szCs w:val="24"/>
              </w:rPr>
            </w:pPr>
            <w:r w:rsidRPr="00F66280">
              <w:rPr>
                <w:rFonts w:cs="Times New Roman"/>
                <w:b w:val="0"/>
                <w:sz w:val="24"/>
                <w:szCs w:val="24"/>
              </w:rPr>
              <w:t>«Лучики надежды»</w:t>
            </w:r>
          </w:p>
        </w:tc>
        <w:tc>
          <w:tcPr>
            <w:tcW w:w="2977" w:type="dxa"/>
          </w:tcPr>
          <w:p w:rsidR="007C464B" w:rsidRPr="00C47810" w:rsidRDefault="00C47810" w:rsidP="00FF50C9">
            <w:pPr>
              <w:spacing w:after="150"/>
              <w:rPr>
                <w:rFonts w:eastAsia="Times New Roman" w:cs="Times New Roman"/>
                <w:b w:val="0"/>
                <w:color w:val="000000"/>
                <w:sz w:val="24"/>
                <w:szCs w:val="24"/>
              </w:rPr>
            </w:pPr>
            <w:r w:rsidRPr="00C47810">
              <w:rPr>
                <w:rFonts w:eastAsia="Times New Roman" w:cs="Times New Roman"/>
                <w:b w:val="0"/>
                <w:color w:val="000000"/>
                <w:sz w:val="24"/>
                <w:szCs w:val="24"/>
              </w:rPr>
              <w:t xml:space="preserve">Организация </w:t>
            </w:r>
            <w:r>
              <w:rPr>
                <w:rFonts w:eastAsia="Times New Roman" w:cs="Times New Roman"/>
                <w:b w:val="0"/>
                <w:color w:val="000000"/>
                <w:sz w:val="24"/>
                <w:szCs w:val="24"/>
              </w:rPr>
              <w:t>жизнедеятельности несовершеннолетних, включение их в учебную, трудовую, познавательную, досуговую деятельность, а также процесс самообслуживания.</w:t>
            </w:r>
          </w:p>
        </w:tc>
        <w:tc>
          <w:tcPr>
            <w:tcW w:w="1605" w:type="dxa"/>
          </w:tcPr>
          <w:p w:rsidR="007C464B" w:rsidRPr="00FE1689" w:rsidRDefault="003F1650" w:rsidP="007C464B">
            <w:pPr>
              <w:jc w:val="center"/>
              <w:rPr>
                <w:rFonts w:cs="Times New Roman"/>
                <w:b w:val="0"/>
                <w:sz w:val="24"/>
                <w:szCs w:val="24"/>
              </w:rPr>
            </w:pPr>
            <w:r>
              <w:rPr>
                <w:rFonts w:cs="Times New Roman"/>
                <w:b w:val="0"/>
                <w:sz w:val="24"/>
                <w:szCs w:val="24"/>
              </w:rPr>
              <w:t>147 занятий</w:t>
            </w:r>
          </w:p>
        </w:tc>
        <w:tc>
          <w:tcPr>
            <w:tcW w:w="2789" w:type="dxa"/>
          </w:tcPr>
          <w:p w:rsidR="007C464B" w:rsidRPr="00FE1689" w:rsidRDefault="003F1650" w:rsidP="00FE1689">
            <w:pPr>
              <w:jc w:val="center"/>
              <w:rPr>
                <w:rFonts w:cs="Times New Roman"/>
                <w:b w:val="0"/>
                <w:sz w:val="24"/>
                <w:szCs w:val="24"/>
              </w:rPr>
            </w:pPr>
            <w:r>
              <w:rPr>
                <w:rFonts w:cs="Times New Roman"/>
                <w:b w:val="0"/>
                <w:sz w:val="24"/>
                <w:szCs w:val="24"/>
              </w:rPr>
              <w:t>248 воспитанников</w:t>
            </w:r>
          </w:p>
        </w:tc>
      </w:tr>
    </w:tbl>
    <w:p w:rsidR="007C464B" w:rsidRDefault="007C464B" w:rsidP="001B32FB">
      <w:pPr>
        <w:spacing w:after="0" w:line="240" w:lineRule="auto"/>
        <w:jc w:val="both"/>
        <w:rPr>
          <w:rFonts w:ascii="Times New Roman" w:hAnsi="Times New Roman" w:cs="Times New Roman"/>
          <w:sz w:val="28"/>
          <w:szCs w:val="28"/>
        </w:rPr>
      </w:pPr>
    </w:p>
    <w:p w:rsidR="00884390" w:rsidRDefault="00562F0A" w:rsidP="00720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в </w:t>
      </w:r>
      <w:r w:rsidR="004E709E">
        <w:rPr>
          <w:rFonts w:ascii="Times New Roman" w:hAnsi="Times New Roman" w:cs="Times New Roman"/>
          <w:sz w:val="28"/>
          <w:szCs w:val="28"/>
        </w:rPr>
        <w:t>течение</w:t>
      </w:r>
      <w:r>
        <w:rPr>
          <w:rFonts w:ascii="Times New Roman" w:hAnsi="Times New Roman" w:cs="Times New Roman"/>
          <w:sz w:val="28"/>
          <w:szCs w:val="28"/>
        </w:rPr>
        <w:t xml:space="preserve"> 2018</w:t>
      </w:r>
      <w:r w:rsidR="00884390">
        <w:rPr>
          <w:rFonts w:ascii="Times New Roman" w:hAnsi="Times New Roman" w:cs="Times New Roman"/>
          <w:sz w:val="28"/>
          <w:szCs w:val="28"/>
        </w:rPr>
        <w:t xml:space="preserve"> года в учреждении реализуются дополнительные общеобразовательные программы</w:t>
      </w:r>
      <w:r w:rsidR="00BC26A4">
        <w:rPr>
          <w:rFonts w:ascii="Times New Roman" w:hAnsi="Times New Roman" w:cs="Times New Roman"/>
          <w:sz w:val="28"/>
          <w:szCs w:val="28"/>
        </w:rPr>
        <w:t xml:space="preserve">, </w:t>
      </w:r>
      <w:r w:rsidR="00720A35">
        <w:rPr>
          <w:rFonts w:ascii="Times New Roman" w:hAnsi="Times New Roman" w:cs="Times New Roman"/>
          <w:sz w:val="28"/>
          <w:szCs w:val="28"/>
        </w:rPr>
        <w:t>рассчитанные</w:t>
      </w:r>
      <w:r w:rsidR="00BC26A4">
        <w:rPr>
          <w:rFonts w:ascii="Times New Roman" w:hAnsi="Times New Roman" w:cs="Times New Roman"/>
          <w:sz w:val="28"/>
          <w:szCs w:val="28"/>
        </w:rPr>
        <w:t xml:space="preserve"> на 1 месяц:</w:t>
      </w:r>
    </w:p>
    <w:p w:rsidR="00884390" w:rsidRDefault="00884390" w:rsidP="00884390">
      <w:pPr>
        <w:tabs>
          <w:tab w:val="left" w:pos="1035"/>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84390">
        <w:rPr>
          <w:rFonts w:ascii="Times New Roman" w:eastAsia="Times New Roman" w:hAnsi="Times New Roman" w:cs="Times New Roman"/>
          <w:sz w:val="28"/>
          <w:szCs w:val="28"/>
        </w:rPr>
        <w:t xml:space="preserve">«Школа </w:t>
      </w:r>
      <w:r>
        <w:rPr>
          <w:rFonts w:ascii="Times New Roman" w:eastAsia="Times New Roman" w:hAnsi="Times New Roman" w:cs="Times New Roman"/>
          <w:sz w:val="28"/>
          <w:szCs w:val="28"/>
        </w:rPr>
        <w:t>лидера» для детей от 10-18 лет;</w:t>
      </w:r>
    </w:p>
    <w:p w:rsidR="00884390" w:rsidRDefault="00884390" w:rsidP="00884390">
      <w:pPr>
        <w:tabs>
          <w:tab w:val="left" w:pos="1035"/>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84390">
        <w:rPr>
          <w:rFonts w:ascii="Times New Roman" w:eastAsia="Times New Roman" w:hAnsi="Times New Roman" w:cs="Times New Roman"/>
          <w:sz w:val="28"/>
          <w:szCs w:val="28"/>
        </w:rPr>
        <w:t>«В стране оживш</w:t>
      </w:r>
      <w:r>
        <w:rPr>
          <w:rFonts w:ascii="Times New Roman" w:eastAsia="Times New Roman" w:hAnsi="Times New Roman" w:cs="Times New Roman"/>
          <w:sz w:val="28"/>
          <w:szCs w:val="28"/>
        </w:rPr>
        <w:t>их эмоций» для детей от 3-6 лет;</w:t>
      </w:r>
    </w:p>
    <w:p w:rsidR="00884390" w:rsidRDefault="00884390" w:rsidP="00884390">
      <w:pPr>
        <w:tabs>
          <w:tab w:val="left" w:pos="1035"/>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884390">
        <w:rPr>
          <w:rFonts w:ascii="Times New Roman" w:eastAsia="Times New Roman" w:hAnsi="Times New Roman" w:cs="Times New Roman"/>
          <w:sz w:val="28"/>
          <w:szCs w:val="28"/>
        </w:rPr>
        <w:t>«</w:t>
      </w:r>
      <w:proofErr w:type="gramStart"/>
      <w:r w:rsidRPr="00884390">
        <w:rPr>
          <w:rFonts w:ascii="Times New Roman" w:eastAsia="Times New Roman" w:hAnsi="Times New Roman" w:cs="Times New Roman"/>
          <w:sz w:val="28"/>
          <w:szCs w:val="28"/>
        </w:rPr>
        <w:t>Умные</w:t>
      </w:r>
      <w:proofErr w:type="gramEnd"/>
      <w:r w:rsidRPr="00884390">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умелые» для детей от 1,6-6 лет;</w:t>
      </w:r>
    </w:p>
    <w:p w:rsidR="00884390" w:rsidRDefault="006B165D" w:rsidP="001B32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«Растем вместе» для детей от 1,6 – 3 лет;</w:t>
      </w:r>
    </w:p>
    <w:p w:rsidR="006B165D" w:rsidRDefault="006B165D" w:rsidP="001B32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«Познаем мир музыки» для детей от 3-18 лет;</w:t>
      </w:r>
    </w:p>
    <w:p w:rsidR="006B165D" w:rsidRDefault="00720A35" w:rsidP="001B32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«Истоки» для детей от 3-6 лет.</w:t>
      </w:r>
    </w:p>
    <w:p w:rsidR="006B165D" w:rsidRDefault="006B165D" w:rsidP="00720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филиале «Парусник» реализуются</w:t>
      </w:r>
      <w:r w:rsidRPr="006B165D">
        <w:rPr>
          <w:rFonts w:ascii="Times New Roman" w:hAnsi="Times New Roman" w:cs="Times New Roman"/>
          <w:sz w:val="28"/>
          <w:szCs w:val="28"/>
        </w:rPr>
        <w:t xml:space="preserve"> </w:t>
      </w:r>
      <w:r>
        <w:rPr>
          <w:rFonts w:ascii="Times New Roman" w:hAnsi="Times New Roman" w:cs="Times New Roman"/>
          <w:sz w:val="28"/>
          <w:szCs w:val="28"/>
        </w:rPr>
        <w:t>дополнительные общеобразовательные программы</w:t>
      </w:r>
      <w:r w:rsidR="00BC26A4">
        <w:rPr>
          <w:rFonts w:ascii="Times New Roman" w:hAnsi="Times New Roman" w:cs="Times New Roman"/>
          <w:sz w:val="28"/>
          <w:szCs w:val="28"/>
        </w:rPr>
        <w:t xml:space="preserve">, </w:t>
      </w:r>
      <w:r w:rsidR="00720A35">
        <w:rPr>
          <w:rFonts w:ascii="Times New Roman" w:hAnsi="Times New Roman" w:cs="Times New Roman"/>
          <w:sz w:val="28"/>
          <w:szCs w:val="28"/>
        </w:rPr>
        <w:t>рассчитанные</w:t>
      </w:r>
      <w:r w:rsidR="00BC26A4">
        <w:rPr>
          <w:rFonts w:ascii="Times New Roman" w:hAnsi="Times New Roman" w:cs="Times New Roman"/>
          <w:sz w:val="28"/>
          <w:szCs w:val="28"/>
        </w:rPr>
        <w:t xml:space="preserve"> на 3 месяца:</w:t>
      </w:r>
    </w:p>
    <w:p w:rsidR="006B165D" w:rsidRDefault="006B165D" w:rsidP="006B165D">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7335BD">
        <w:rPr>
          <w:rFonts w:ascii="Times New Roman" w:hAnsi="Times New Roman" w:cs="Times New Roman"/>
          <w:bCs/>
          <w:color w:val="000000"/>
          <w:sz w:val="28"/>
          <w:szCs w:val="28"/>
        </w:rPr>
        <w:t>«ПОДРОС</w:t>
      </w:r>
      <w:r>
        <w:rPr>
          <w:rFonts w:ascii="Times New Roman" w:hAnsi="Times New Roman" w:cs="Times New Roman"/>
          <w:bCs/>
          <w:color w:val="000000"/>
          <w:sz w:val="28"/>
          <w:szCs w:val="28"/>
        </w:rPr>
        <w:t>ТОК  XXI века» для детей от</w:t>
      </w:r>
      <w:r>
        <w:rPr>
          <w:rFonts w:ascii="Times New Roman" w:hAnsi="Times New Roman" w:cs="Times New Roman"/>
          <w:color w:val="000000"/>
          <w:sz w:val="28"/>
          <w:szCs w:val="28"/>
        </w:rPr>
        <w:t xml:space="preserve"> 11 -</w:t>
      </w:r>
      <w:r w:rsidRPr="007335BD">
        <w:rPr>
          <w:rFonts w:ascii="Times New Roman" w:hAnsi="Times New Roman" w:cs="Times New Roman"/>
          <w:color w:val="000000"/>
          <w:sz w:val="28"/>
          <w:szCs w:val="28"/>
        </w:rPr>
        <w:t xml:space="preserve"> 18 лет</w:t>
      </w:r>
      <w:r>
        <w:rPr>
          <w:rFonts w:ascii="Times New Roman" w:hAnsi="Times New Roman" w:cs="Times New Roman"/>
          <w:color w:val="000000"/>
          <w:sz w:val="28"/>
          <w:szCs w:val="28"/>
        </w:rPr>
        <w:t>;</w:t>
      </w:r>
    </w:p>
    <w:p w:rsidR="006B165D" w:rsidRDefault="006B165D" w:rsidP="006B16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335BD">
        <w:rPr>
          <w:rFonts w:ascii="Times New Roman" w:hAnsi="Times New Roman" w:cs="Times New Roman"/>
          <w:color w:val="000000"/>
          <w:sz w:val="28"/>
          <w:szCs w:val="28"/>
        </w:rPr>
        <w:t>«Волшебный мир книг»</w:t>
      </w:r>
      <w:r>
        <w:rPr>
          <w:rFonts w:ascii="Times New Roman" w:hAnsi="Times New Roman" w:cs="Times New Roman"/>
          <w:bCs/>
          <w:color w:val="000000"/>
          <w:sz w:val="28"/>
          <w:szCs w:val="28"/>
        </w:rPr>
        <w:t xml:space="preserve"> </w:t>
      </w:r>
      <w:r w:rsidRPr="007335BD">
        <w:rPr>
          <w:rFonts w:ascii="Times New Roman" w:hAnsi="Times New Roman" w:cs="Times New Roman"/>
          <w:bCs/>
          <w:color w:val="000000"/>
          <w:sz w:val="28"/>
          <w:szCs w:val="28"/>
        </w:rPr>
        <w:t xml:space="preserve">для детей </w:t>
      </w:r>
      <w:r>
        <w:rPr>
          <w:rFonts w:ascii="Times New Roman" w:hAnsi="Times New Roman" w:cs="Times New Roman"/>
          <w:bCs/>
          <w:color w:val="000000"/>
          <w:sz w:val="28"/>
          <w:szCs w:val="28"/>
        </w:rPr>
        <w:t xml:space="preserve">от </w:t>
      </w:r>
      <w:r>
        <w:rPr>
          <w:rFonts w:ascii="Times New Roman" w:hAnsi="Times New Roman" w:cs="Times New Roman"/>
          <w:color w:val="000000"/>
          <w:sz w:val="28"/>
          <w:szCs w:val="28"/>
        </w:rPr>
        <w:t>3 - 6 лет;</w:t>
      </w:r>
    </w:p>
    <w:p w:rsidR="006B165D" w:rsidRDefault="006B165D" w:rsidP="006B16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335BD">
        <w:rPr>
          <w:rFonts w:ascii="Times New Roman" w:hAnsi="Times New Roman" w:cs="Times New Roman"/>
          <w:color w:val="000000"/>
          <w:sz w:val="28"/>
          <w:szCs w:val="28"/>
        </w:rPr>
        <w:t>«</w:t>
      </w:r>
      <w:proofErr w:type="spellStart"/>
      <w:r w:rsidRPr="007335BD">
        <w:rPr>
          <w:rFonts w:ascii="Times New Roman" w:hAnsi="Times New Roman" w:cs="Times New Roman"/>
          <w:color w:val="000000"/>
          <w:sz w:val="28"/>
          <w:szCs w:val="28"/>
        </w:rPr>
        <w:t>Размышлялка</w:t>
      </w:r>
      <w:proofErr w:type="spellEnd"/>
      <w:r w:rsidRPr="007335BD">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для детей</w:t>
      </w:r>
      <w:r>
        <w:rPr>
          <w:rFonts w:ascii="Times New Roman" w:hAnsi="Times New Roman" w:cs="Times New Roman"/>
          <w:color w:val="000000"/>
          <w:sz w:val="28"/>
          <w:szCs w:val="28"/>
        </w:rPr>
        <w:t xml:space="preserve"> от 4 -</w:t>
      </w:r>
      <w:r w:rsidRPr="007335BD">
        <w:rPr>
          <w:rFonts w:ascii="Times New Roman" w:hAnsi="Times New Roman" w:cs="Times New Roman"/>
          <w:color w:val="000000"/>
          <w:sz w:val="28"/>
          <w:szCs w:val="28"/>
        </w:rPr>
        <w:t xml:space="preserve"> 11 лет</w:t>
      </w:r>
      <w:r>
        <w:rPr>
          <w:rFonts w:ascii="Times New Roman" w:hAnsi="Times New Roman" w:cs="Times New Roman"/>
          <w:color w:val="000000"/>
          <w:sz w:val="28"/>
          <w:szCs w:val="28"/>
        </w:rPr>
        <w:t>;</w:t>
      </w:r>
    </w:p>
    <w:p w:rsidR="006B165D" w:rsidRDefault="006B165D" w:rsidP="006B165D">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7335BD">
        <w:rPr>
          <w:rFonts w:ascii="Times New Roman" w:hAnsi="Times New Roman" w:cs="Times New Roman"/>
          <w:color w:val="000000"/>
          <w:sz w:val="28"/>
          <w:szCs w:val="28"/>
        </w:rPr>
        <w:t>«</w:t>
      </w:r>
      <w:proofErr w:type="spellStart"/>
      <w:r w:rsidRPr="007335BD">
        <w:rPr>
          <w:rFonts w:ascii="Times New Roman" w:hAnsi="Times New Roman" w:cs="Times New Roman"/>
          <w:color w:val="000000"/>
          <w:sz w:val="28"/>
          <w:szCs w:val="28"/>
        </w:rPr>
        <w:t>Развивалка</w:t>
      </w:r>
      <w:proofErr w:type="spellEnd"/>
      <w:r w:rsidRPr="007335BD">
        <w:rPr>
          <w:rFonts w:ascii="Times New Roman" w:hAnsi="Times New Roman" w:cs="Times New Roman"/>
          <w:color w:val="000000"/>
          <w:sz w:val="28"/>
          <w:szCs w:val="28"/>
        </w:rPr>
        <w:t xml:space="preserve">» </w:t>
      </w:r>
      <w:r w:rsidRPr="007335BD">
        <w:rPr>
          <w:rFonts w:ascii="Times New Roman" w:hAnsi="Times New Roman" w:cs="Times New Roman"/>
          <w:bCs/>
          <w:color w:val="000000"/>
          <w:sz w:val="28"/>
          <w:szCs w:val="28"/>
        </w:rPr>
        <w:t xml:space="preserve">для детей </w:t>
      </w:r>
      <w:r>
        <w:rPr>
          <w:rFonts w:ascii="Times New Roman" w:hAnsi="Times New Roman" w:cs="Times New Roman"/>
          <w:color w:val="000000"/>
          <w:sz w:val="28"/>
          <w:szCs w:val="28"/>
        </w:rPr>
        <w:t>от 4 -</w:t>
      </w:r>
      <w:r w:rsidRPr="007335BD">
        <w:rPr>
          <w:rFonts w:ascii="Times New Roman" w:hAnsi="Times New Roman" w:cs="Times New Roman"/>
          <w:color w:val="000000"/>
          <w:sz w:val="28"/>
          <w:szCs w:val="28"/>
        </w:rPr>
        <w:t xml:space="preserve"> 6 лет</w:t>
      </w:r>
      <w:r>
        <w:rPr>
          <w:rFonts w:ascii="Times New Roman" w:hAnsi="Times New Roman" w:cs="Times New Roman"/>
          <w:color w:val="000000"/>
          <w:sz w:val="28"/>
          <w:szCs w:val="28"/>
        </w:rPr>
        <w:t>.</w:t>
      </w:r>
    </w:p>
    <w:p w:rsidR="006B165D" w:rsidRDefault="006B165D" w:rsidP="006B16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«Познаем мир музыки» для детей от 3-18 лет;</w:t>
      </w:r>
    </w:p>
    <w:p w:rsidR="00884390" w:rsidRPr="00027876" w:rsidRDefault="00BC26A4" w:rsidP="00027876">
      <w:pPr>
        <w:tabs>
          <w:tab w:val="left" w:pos="1035"/>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84390">
        <w:rPr>
          <w:rFonts w:ascii="Times New Roman" w:eastAsia="Times New Roman" w:hAnsi="Times New Roman" w:cs="Times New Roman"/>
          <w:sz w:val="28"/>
          <w:szCs w:val="28"/>
        </w:rPr>
        <w:t>«</w:t>
      </w:r>
      <w:proofErr w:type="gramStart"/>
      <w:r w:rsidRPr="00884390">
        <w:rPr>
          <w:rFonts w:ascii="Times New Roman" w:eastAsia="Times New Roman" w:hAnsi="Times New Roman" w:cs="Times New Roman"/>
          <w:sz w:val="28"/>
          <w:szCs w:val="28"/>
        </w:rPr>
        <w:t>Умные</w:t>
      </w:r>
      <w:proofErr w:type="gramEnd"/>
      <w:r w:rsidRPr="00884390">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умелые» для детей от 1,6-6 лет</w:t>
      </w:r>
      <w:r w:rsidR="00720A35">
        <w:rPr>
          <w:rFonts w:ascii="Times New Roman" w:eastAsia="Times New Roman" w:hAnsi="Times New Roman" w:cs="Times New Roman"/>
          <w:sz w:val="28"/>
          <w:szCs w:val="28"/>
        </w:rPr>
        <w:t>.</w:t>
      </w:r>
    </w:p>
    <w:p w:rsidR="00190F30" w:rsidRDefault="00943AFB" w:rsidP="002227C9">
      <w:pPr>
        <w:spacing w:after="0" w:line="240" w:lineRule="auto"/>
        <w:ind w:firstLine="708"/>
        <w:jc w:val="both"/>
        <w:rPr>
          <w:rFonts w:ascii="Times New Roman" w:eastAsia="Calibri" w:hAnsi="Times New Roman" w:cs="Times New Roman"/>
          <w:sz w:val="28"/>
          <w:szCs w:val="28"/>
        </w:rPr>
      </w:pPr>
      <w:r w:rsidRPr="00BB642E">
        <w:rPr>
          <w:rFonts w:ascii="Times New Roman" w:eastAsia="Calibri" w:hAnsi="Times New Roman" w:cs="Times New Roman"/>
          <w:sz w:val="28"/>
          <w:szCs w:val="28"/>
        </w:rPr>
        <w:t>С</w:t>
      </w:r>
      <w:r w:rsidR="00027876" w:rsidRPr="00BB642E">
        <w:rPr>
          <w:rFonts w:ascii="Times New Roman" w:eastAsia="Calibri" w:hAnsi="Times New Roman" w:cs="Times New Roman"/>
          <w:sz w:val="28"/>
          <w:szCs w:val="28"/>
        </w:rPr>
        <w:t xml:space="preserve">пециалисты </w:t>
      </w:r>
      <w:r w:rsidRPr="00BB642E">
        <w:rPr>
          <w:rFonts w:ascii="Times New Roman" w:eastAsia="Calibri" w:hAnsi="Times New Roman" w:cs="Times New Roman"/>
          <w:sz w:val="28"/>
          <w:szCs w:val="28"/>
        </w:rPr>
        <w:t xml:space="preserve">учреждения </w:t>
      </w:r>
      <w:r w:rsidR="00027876" w:rsidRPr="00BB642E">
        <w:rPr>
          <w:rFonts w:ascii="Times New Roman" w:eastAsia="Calibri" w:hAnsi="Times New Roman" w:cs="Times New Roman"/>
          <w:sz w:val="28"/>
          <w:szCs w:val="28"/>
        </w:rPr>
        <w:t>принимали активное участие в социально-значимых проектах «Иг</w:t>
      </w:r>
      <w:r w:rsidR="00562F0A">
        <w:rPr>
          <w:rFonts w:ascii="Times New Roman" w:eastAsia="Calibri" w:hAnsi="Times New Roman" w:cs="Times New Roman"/>
          <w:sz w:val="28"/>
          <w:szCs w:val="28"/>
        </w:rPr>
        <w:t>раем вместе» и «Волжская палитра</w:t>
      </w:r>
      <w:r w:rsidR="00027876" w:rsidRPr="00BB642E">
        <w:rPr>
          <w:rFonts w:ascii="Times New Roman" w:eastAsia="Calibri" w:hAnsi="Times New Roman" w:cs="Times New Roman"/>
          <w:sz w:val="28"/>
          <w:szCs w:val="28"/>
        </w:rPr>
        <w:t>».</w:t>
      </w:r>
      <w:r w:rsidR="004F1351">
        <w:rPr>
          <w:rFonts w:ascii="Times New Roman" w:eastAsia="Calibri" w:hAnsi="Times New Roman" w:cs="Times New Roman"/>
          <w:sz w:val="28"/>
          <w:szCs w:val="28"/>
        </w:rPr>
        <w:t xml:space="preserve"> </w:t>
      </w:r>
    </w:p>
    <w:p w:rsidR="00434E32" w:rsidRDefault="00AC1CEB" w:rsidP="002227C9">
      <w:pPr>
        <w:spacing w:after="0" w:line="240" w:lineRule="auto"/>
        <w:ind w:firstLine="708"/>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drawing>
          <wp:anchor distT="0" distB="0" distL="114300" distR="114300" simplePos="0" relativeHeight="251803648" behindDoc="1" locked="0" layoutInCell="1" allowOverlap="1">
            <wp:simplePos x="0" y="0"/>
            <wp:positionH relativeFrom="column">
              <wp:posOffset>-15240</wp:posOffset>
            </wp:positionH>
            <wp:positionV relativeFrom="paragraph">
              <wp:posOffset>119380</wp:posOffset>
            </wp:positionV>
            <wp:extent cx="3587750" cy="2315210"/>
            <wp:effectExtent l="0" t="0" r="0" b="8890"/>
            <wp:wrapTight wrapText="bothSides">
              <wp:wrapPolygon edited="0">
                <wp:start x="0" y="0"/>
                <wp:lineTo x="0" y="21683"/>
                <wp:lineTo x="21562" y="21683"/>
                <wp:lineTo x="21562"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2227C9" w:rsidRPr="002227C9">
        <w:rPr>
          <w:rFonts w:ascii="Times New Roman" w:hAnsi="Times New Roman" w:cs="Times New Roman"/>
          <w:sz w:val="28"/>
          <w:szCs w:val="28"/>
        </w:rPr>
        <w:t xml:space="preserve">В 2018 году было организовано на Бульваре Победы - 21 игровая программа для родителей и детей в </w:t>
      </w:r>
      <w:r w:rsidR="002227C9">
        <w:rPr>
          <w:rFonts w:ascii="Times New Roman" w:hAnsi="Times New Roman" w:cs="Times New Roman"/>
          <w:sz w:val="28"/>
          <w:szCs w:val="28"/>
        </w:rPr>
        <w:t xml:space="preserve">рамках проекта «Играем вместе», что </w:t>
      </w:r>
      <w:r w:rsidR="004E709E">
        <w:rPr>
          <w:rFonts w:ascii="Times New Roman" w:hAnsi="Times New Roman" w:cs="Times New Roman"/>
          <w:sz w:val="28"/>
          <w:szCs w:val="28"/>
        </w:rPr>
        <w:t xml:space="preserve">на </w:t>
      </w:r>
      <w:r w:rsidR="002227C9">
        <w:rPr>
          <w:rFonts w:ascii="Times New Roman" w:hAnsi="Times New Roman" w:cs="Times New Roman"/>
          <w:sz w:val="28"/>
          <w:szCs w:val="28"/>
        </w:rPr>
        <w:t>5 программ меньше по сравнению с 2017 годом. Это обусловлено тем, что выход на площадки г. Астрахани начался с мая месяца, а не с апреля, как это было в 2017 году.</w:t>
      </w:r>
      <w:r w:rsidR="004E709E">
        <w:rPr>
          <w:rFonts w:ascii="Times New Roman" w:hAnsi="Times New Roman" w:cs="Times New Roman"/>
          <w:sz w:val="28"/>
          <w:szCs w:val="28"/>
        </w:rPr>
        <w:t xml:space="preserve"> Это отразилось и на количестве семей с детьми, принявших участие в игровых программах, их стало меньше, по сравнению с прошлым годом, о чем свидетельствует следующая диаграмма.</w:t>
      </w:r>
      <w:r w:rsidR="00434E32" w:rsidRPr="00434E32">
        <w:rPr>
          <w:rFonts w:ascii="Times New Roman" w:eastAsia="Calibri" w:hAnsi="Times New Roman" w:cs="Times New Roman"/>
          <w:noProof/>
          <w:sz w:val="28"/>
          <w:szCs w:val="28"/>
        </w:rPr>
        <w:t xml:space="preserve"> </w:t>
      </w:r>
    </w:p>
    <w:p w:rsidR="004E709E" w:rsidRDefault="004E709E" w:rsidP="00AC1CEB">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 xml:space="preserve">В течение 2018 года в приоритете оставалась работа по реализации проектов и программ, направленных на духовно-нравственное развитие воспитанников и реализацию Комплекса мер субъектов Российской Федерации по организации продуктивной социально значимой деятельности несовершеннолетних, находящихся в конфликте с законом. </w:t>
      </w:r>
    </w:p>
    <w:p w:rsidR="004E709E" w:rsidRDefault="004E709E" w:rsidP="004E709E">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 xml:space="preserve">Так, в 2018 году с успехом был реализован Проект «Открывая сердце для добра…», принявший участие в Международном </w:t>
      </w:r>
      <w:proofErr w:type="spellStart"/>
      <w:r w:rsidRPr="004E709E">
        <w:rPr>
          <w:rFonts w:ascii="Times New Roman" w:hAnsi="Times New Roman" w:cs="Times New Roman"/>
          <w:sz w:val="28"/>
          <w:szCs w:val="28"/>
        </w:rPr>
        <w:t>грантовом</w:t>
      </w:r>
      <w:proofErr w:type="spellEnd"/>
      <w:r w:rsidRPr="004E709E">
        <w:rPr>
          <w:rFonts w:ascii="Times New Roman" w:hAnsi="Times New Roman" w:cs="Times New Roman"/>
          <w:sz w:val="28"/>
          <w:szCs w:val="28"/>
        </w:rPr>
        <w:t xml:space="preserve"> конкурсе «Православная инициатива 2017-2018» в н</w:t>
      </w:r>
      <w:r>
        <w:rPr>
          <w:rFonts w:ascii="Times New Roman" w:hAnsi="Times New Roman" w:cs="Times New Roman"/>
          <w:sz w:val="28"/>
          <w:szCs w:val="28"/>
        </w:rPr>
        <w:t>оминации «Социальное служение».</w:t>
      </w:r>
    </w:p>
    <w:p w:rsidR="004E709E" w:rsidRPr="004E709E" w:rsidRDefault="004E709E" w:rsidP="004E709E">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 xml:space="preserve">Центр «Исток» был награжден Благодарственным письмом Митрополита Астраханского и </w:t>
      </w:r>
      <w:proofErr w:type="spellStart"/>
      <w:r w:rsidRPr="004E709E">
        <w:rPr>
          <w:rFonts w:ascii="Times New Roman" w:hAnsi="Times New Roman" w:cs="Times New Roman"/>
          <w:sz w:val="28"/>
          <w:szCs w:val="28"/>
        </w:rPr>
        <w:t>Камызякского</w:t>
      </w:r>
      <w:proofErr w:type="spellEnd"/>
      <w:r w:rsidRPr="004E709E">
        <w:rPr>
          <w:rFonts w:ascii="Times New Roman" w:hAnsi="Times New Roman" w:cs="Times New Roman"/>
          <w:sz w:val="28"/>
          <w:szCs w:val="28"/>
        </w:rPr>
        <w:t xml:space="preserve"> Никона за сотрудничество в реализации социально значимых проектов.</w:t>
      </w:r>
    </w:p>
    <w:p w:rsidR="004E709E" w:rsidRDefault="004E709E" w:rsidP="004E709E">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В рамках реализации Комплекса мер Астраханской области по организации продуктивной социально значимой деятельности несовершеннолетних, находящихся в конфликте с законом «С законом в Мире!» была созда</w:t>
      </w:r>
      <w:r w:rsidR="003276C7">
        <w:rPr>
          <w:rFonts w:ascii="Times New Roman" w:hAnsi="Times New Roman" w:cs="Times New Roman"/>
          <w:sz w:val="28"/>
          <w:szCs w:val="28"/>
        </w:rPr>
        <w:t>на информационно справочная база</w:t>
      </w:r>
      <w:r w:rsidRPr="004E709E">
        <w:rPr>
          <w:rFonts w:ascii="Times New Roman" w:hAnsi="Times New Roman" w:cs="Times New Roman"/>
          <w:sz w:val="28"/>
          <w:szCs w:val="28"/>
        </w:rPr>
        <w:t xml:space="preserve"> «Правовой навигатор». Апробация информационной базы позволила оптимизировать процесс социального сопровождения несовершеннолетних и увеличить долю лиц, охваченных системой социального сопровождения. </w:t>
      </w:r>
    </w:p>
    <w:p w:rsidR="004E709E" w:rsidRPr="004E709E" w:rsidRDefault="004E709E" w:rsidP="004E709E">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lastRenderedPageBreak/>
        <w:t>В течение лета активно работала выездная творческая арт-студия «Наш путь к успеху», созданная в рамках реализации Комплекса мер по организации досуговой деятельности для подростков, находящихся в конфликте с законом «С законом в мире!». Была создана новая комната психологической разгрузки «</w:t>
      </w:r>
      <w:proofErr w:type="spellStart"/>
      <w:r w:rsidRPr="004E709E">
        <w:rPr>
          <w:rFonts w:ascii="Times New Roman" w:hAnsi="Times New Roman" w:cs="Times New Roman"/>
          <w:sz w:val="28"/>
          <w:szCs w:val="28"/>
        </w:rPr>
        <w:t>Сенсориум</w:t>
      </w:r>
      <w:proofErr w:type="spellEnd"/>
      <w:r w:rsidRPr="004E709E">
        <w:rPr>
          <w:rFonts w:ascii="Times New Roman" w:hAnsi="Times New Roman" w:cs="Times New Roman"/>
          <w:sz w:val="28"/>
          <w:szCs w:val="28"/>
        </w:rPr>
        <w:t>». В летний период были организованы поездки</w:t>
      </w:r>
      <w:r w:rsidR="00C87A34">
        <w:rPr>
          <w:rFonts w:ascii="Times New Roman" w:hAnsi="Times New Roman" w:cs="Times New Roman"/>
          <w:sz w:val="28"/>
          <w:szCs w:val="28"/>
        </w:rPr>
        <w:t xml:space="preserve"> в рамках «Событийного туризма», а </w:t>
      </w:r>
      <w:r w:rsidR="00D306F4">
        <w:rPr>
          <w:rFonts w:ascii="Times New Roman" w:hAnsi="Times New Roman" w:cs="Times New Roman"/>
          <w:sz w:val="28"/>
          <w:szCs w:val="28"/>
        </w:rPr>
        <w:t>также инициирован активный тренинг для подростков с использованием элементов «веревочного курса» на базе ГКУ АО «АОСРЦ «Русь».</w:t>
      </w:r>
      <w:r w:rsidRPr="004E709E">
        <w:rPr>
          <w:rFonts w:ascii="Times New Roman" w:hAnsi="Times New Roman" w:cs="Times New Roman"/>
          <w:sz w:val="28"/>
          <w:szCs w:val="28"/>
        </w:rPr>
        <w:t xml:space="preserve"> </w:t>
      </w:r>
      <w:r w:rsidR="00C87A34">
        <w:rPr>
          <w:rFonts w:ascii="Times New Roman" w:hAnsi="Times New Roman" w:cs="Times New Roman"/>
          <w:sz w:val="28"/>
          <w:szCs w:val="28"/>
        </w:rPr>
        <w:t xml:space="preserve">В текущем году был сформирован военно-патриотический добровольческий отряд «Юные </w:t>
      </w:r>
      <w:proofErr w:type="spellStart"/>
      <w:r w:rsidR="00C87A34">
        <w:rPr>
          <w:rFonts w:ascii="Times New Roman" w:hAnsi="Times New Roman" w:cs="Times New Roman"/>
          <w:sz w:val="28"/>
          <w:szCs w:val="28"/>
        </w:rPr>
        <w:t>астраханцы</w:t>
      </w:r>
      <w:proofErr w:type="spellEnd"/>
      <w:r w:rsidR="00C87A34">
        <w:rPr>
          <w:rFonts w:ascii="Times New Roman" w:hAnsi="Times New Roman" w:cs="Times New Roman"/>
          <w:sz w:val="28"/>
          <w:szCs w:val="28"/>
        </w:rPr>
        <w:t>», который осуществлял деятельность в соответствии с планом работы.</w:t>
      </w:r>
    </w:p>
    <w:p w:rsidR="004E709E" w:rsidRPr="004E709E" w:rsidRDefault="004E709E" w:rsidP="004E709E">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 xml:space="preserve">Проект «Счастливые моменты - организация семейного </w:t>
      </w:r>
      <w:proofErr w:type="spellStart"/>
      <w:r w:rsidRPr="004E709E">
        <w:rPr>
          <w:rFonts w:ascii="Times New Roman" w:hAnsi="Times New Roman" w:cs="Times New Roman"/>
          <w:sz w:val="28"/>
          <w:szCs w:val="28"/>
        </w:rPr>
        <w:t>воркшопа</w:t>
      </w:r>
      <w:proofErr w:type="spellEnd"/>
      <w:r w:rsidRPr="004E709E">
        <w:rPr>
          <w:rFonts w:ascii="Times New Roman" w:hAnsi="Times New Roman" w:cs="Times New Roman"/>
          <w:sz w:val="28"/>
          <w:szCs w:val="28"/>
        </w:rPr>
        <w:t>» на всероссийском конкурсе «Вектор «Детство-2018», который инициировал Уполномоченный при Президенте РФ по правам ребенка, был награжден дипломом и вошел в Топ – 10</w:t>
      </w:r>
      <w:r w:rsidR="00FC3025">
        <w:rPr>
          <w:rFonts w:ascii="Times New Roman" w:hAnsi="Times New Roman" w:cs="Times New Roman"/>
          <w:sz w:val="28"/>
          <w:szCs w:val="28"/>
        </w:rPr>
        <w:t>0 лучших региональных проектов.</w:t>
      </w:r>
      <w:r w:rsidR="00FC3025">
        <w:rPr>
          <w:rFonts w:ascii="Times New Roman" w:hAnsi="Times New Roman" w:cs="Times New Roman"/>
          <w:sz w:val="28"/>
          <w:szCs w:val="28"/>
        </w:rPr>
        <w:tab/>
      </w:r>
    </w:p>
    <w:p w:rsidR="004E709E" w:rsidRPr="004E709E" w:rsidRDefault="004E709E" w:rsidP="00FC3025">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Центр «Исток» стал участник</w:t>
      </w:r>
      <w:r w:rsidR="00D306F4">
        <w:rPr>
          <w:rFonts w:ascii="Times New Roman" w:hAnsi="Times New Roman" w:cs="Times New Roman"/>
          <w:sz w:val="28"/>
          <w:szCs w:val="28"/>
        </w:rPr>
        <w:t>о</w:t>
      </w:r>
      <w:r w:rsidRPr="004E709E">
        <w:rPr>
          <w:rFonts w:ascii="Times New Roman" w:hAnsi="Times New Roman" w:cs="Times New Roman"/>
          <w:sz w:val="28"/>
          <w:szCs w:val="28"/>
        </w:rPr>
        <w:t xml:space="preserve">м IX Всероссийской выставки-форума «Вместе - ради детей! Вместе 10 лет», </w:t>
      </w:r>
      <w:proofErr w:type="gramStart"/>
      <w:r w:rsidRPr="004E709E">
        <w:rPr>
          <w:rFonts w:ascii="Times New Roman" w:hAnsi="Times New Roman" w:cs="Times New Roman"/>
          <w:sz w:val="28"/>
          <w:szCs w:val="28"/>
        </w:rPr>
        <w:t>которая</w:t>
      </w:r>
      <w:proofErr w:type="gramEnd"/>
      <w:r w:rsidRPr="004E709E">
        <w:rPr>
          <w:rFonts w:ascii="Times New Roman" w:hAnsi="Times New Roman" w:cs="Times New Roman"/>
          <w:sz w:val="28"/>
          <w:szCs w:val="28"/>
        </w:rPr>
        <w:t xml:space="preserve"> проходила в г. Челябинск</w:t>
      </w:r>
      <w:r w:rsidR="00C71A0D">
        <w:rPr>
          <w:rFonts w:ascii="Times New Roman" w:hAnsi="Times New Roman" w:cs="Times New Roman"/>
          <w:sz w:val="28"/>
          <w:szCs w:val="28"/>
        </w:rPr>
        <w:t xml:space="preserve">. В рамках выставки, учреждение было </w:t>
      </w:r>
      <w:r w:rsidRPr="004E709E">
        <w:rPr>
          <w:rFonts w:ascii="Times New Roman" w:hAnsi="Times New Roman" w:cs="Times New Roman"/>
          <w:sz w:val="28"/>
          <w:szCs w:val="28"/>
        </w:rPr>
        <w:t>награжден</w:t>
      </w:r>
      <w:r w:rsidR="00C71A0D">
        <w:rPr>
          <w:rFonts w:ascii="Times New Roman" w:hAnsi="Times New Roman" w:cs="Times New Roman"/>
          <w:sz w:val="28"/>
          <w:szCs w:val="28"/>
        </w:rPr>
        <w:t>о</w:t>
      </w:r>
      <w:r w:rsidRPr="004E709E">
        <w:rPr>
          <w:rFonts w:ascii="Times New Roman" w:hAnsi="Times New Roman" w:cs="Times New Roman"/>
          <w:sz w:val="28"/>
          <w:szCs w:val="28"/>
        </w:rPr>
        <w:t xml:space="preserve"> Дипломом профессионального признания в номинации «Профессиональные ключи»</w:t>
      </w:r>
      <w:r w:rsidR="00D306F4">
        <w:rPr>
          <w:rFonts w:ascii="Times New Roman" w:hAnsi="Times New Roman" w:cs="Times New Roman"/>
          <w:sz w:val="28"/>
          <w:szCs w:val="28"/>
        </w:rPr>
        <w:t>.</w:t>
      </w:r>
    </w:p>
    <w:p w:rsidR="004E709E" w:rsidRPr="004E709E" w:rsidRDefault="004E709E" w:rsidP="00D33F51">
      <w:pPr>
        <w:spacing w:after="0" w:line="240" w:lineRule="auto"/>
        <w:ind w:firstLine="708"/>
        <w:jc w:val="both"/>
        <w:rPr>
          <w:rFonts w:ascii="Times New Roman" w:hAnsi="Times New Roman" w:cs="Times New Roman"/>
          <w:sz w:val="28"/>
          <w:szCs w:val="28"/>
        </w:rPr>
      </w:pPr>
      <w:r w:rsidRPr="004E709E">
        <w:rPr>
          <w:rFonts w:ascii="Times New Roman" w:hAnsi="Times New Roman" w:cs="Times New Roman"/>
          <w:sz w:val="28"/>
          <w:szCs w:val="28"/>
        </w:rPr>
        <w:t xml:space="preserve">В 2018 году продолжалась работа по социальному партнерству. Так, региональный центр спортивной подготовки по гандболу «Заря Каспия» безвозмездно передал реабилитационному центру «Исток» тренажеры для </w:t>
      </w:r>
      <w:proofErr w:type="spellStart"/>
      <w:r w:rsidRPr="004E709E">
        <w:rPr>
          <w:rFonts w:ascii="Times New Roman" w:hAnsi="Times New Roman" w:cs="Times New Roman"/>
          <w:sz w:val="28"/>
          <w:szCs w:val="28"/>
        </w:rPr>
        <w:t>воркаута</w:t>
      </w:r>
      <w:proofErr w:type="spellEnd"/>
      <w:r w:rsidRPr="004E709E">
        <w:rPr>
          <w:rFonts w:ascii="Times New Roman" w:hAnsi="Times New Roman" w:cs="Times New Roman"/>
          <w:sz w:val="28"/>
          <w:szCs w:val="28"/>
        </w:rPr>
        <w:t>, тем самым дав возможность детям заниматься физкультурой на специально оборудованной спортивной площадке круглый год.</w:t>
      </w:r>
    </w:p>
    <w:p w:rsidR="004E709E" w:rsidRPr="00D33F51" w:rsidRDefault="004E709E" w:rsidP="00D33F51">
      <w:pPr>
        <w:spacing w:after="0" w:line="240" w:lineRule="auto"/>
        <w:jc w:val="both"/>
        <w:rPr>
          <w:rFonts w:ascii="Times New Roman" w:hAnsi="Times New Roman" w:cs="Times New Roman"/>
          <w:sz w:val="28"/>
          <w:szCs w:val="28"/>
        </w:rPr>
      </w:pPr>
      <w:r w:rsidRPr="004E709E">
        <w:rPr>
          <w:rFonts w:ascii="Times New Roman" w:hAnsi="Times New Roman" w:cs="Times New Roman"/>
          <w:sz w:val="28"/>
          <w:szCs w:val="28"/>
        </w:rPr>
        <w:t>Специалисты</w:t>
      </w:r>
      <w:r w:rsidR="00313AAF">
        <w:rPr>
          <w:rFonts w:ascii="Times New Roman" w:hAnsi="Times New Roman" w:cs="Times New Roman"/>
          <w:sz w:val="28"/>
          <w:szCs w:val="28"/>
        </w:rPr>
        <w:t xml:space="preserve"> приняли активное участие в Акц</w:t>
      </w:r>
      <w:r w:rsidRPr="004E709E">
        <w:rPr>
          <w:rFonts w:ascii="Times New Roman" w:hAnsi="Times New Roman" w:cs="Times New Roman"/>
          <w:sz w:val="28"/>
          <w:szCs w:val="28"/>
        </w:rPr>
        <w:t>иях: «Добровольцы – детям», «Дети России», «Белый цветок», «Сообщи, где торгуют смертью», «Поздравь солд</w:t>
      </w:r>
      <w:r w:rsidR="00D33F51">
        <w:rPr>
          <w:rFonts w:ascii="Times New Roman" w:hAnsi="Times New Roman" w:cs="Times New Roman"/>
          <w:sz w:val="28"/>
          <w:szCs w:val="28"/>
        </w:rPr>
        <w:t xml:space="preserve">ата с Днем защитника Отечества», </w:t>
      </w:r>
      <w:r w:rsidR="00D33F51" w:rsidRPr="00D33F51">
        <w:rPr>
          <w:rFonts w:ascii="Times New Roman" w:hAnsi="Times New Roman" w:cs="Times New Roman"/>
          <w:sz w:val="28"/>
          <w:szCs w:val="28"/>
        </w:rPr>
        <w:t>"От сердца</w:t>
      </w:r>
      <w:r w:rsidR="00D33F51">
        <w:rPr>
          <w:rFonts w:ascii="Times New Roman" w:hAnsi="Times New Roman" w:cs="Times New Roman"/>
          <w:sz w:val="28"/>
          <w:szCs w:val="28"/>
        </w:rPr>
        <w:t xml:space="preserve"> </w:t>
      </w:r>
      <w:r w:rsidR="00D33F51" w:rsidRPr="00D33F51">
        <w:rPr>
          <w:rFonts w:ascii="Times New Roman" w:hAnsi="Times New Roman" w:cs="Times New Roman"/>
          <w:sz w:val="28"/>
          <w:szCs w:val="28"/>
        </w:rPr>
        <w:t>к сердцу", посвященн</w:t>
      </w:r>
      <w:r w:rsidR="0012673D">
        <w:rPr>
          <w:rFonts w:ascii="Times New Roman" w:hAnsi="Times New Roman" w:cs="Times New Roman"/>
          <w:sz w:val="28"/>
          <w:szCs w:val="28"/>
        </w:rPr>
        <w:t>ой</w:t>
      </w:r>
      <w:r w:rsidR="00D33F51">
        <w:rPr>
          <w:rFonts w:ascii="Times New Roman" w:hAnsi="Times New Roman" w:cs="Times New Roman"/>
          <w:sz w:val="28"/>
          <w:szCs w:val="28"/>
        </w:rPr>
        <w:t xml:space="preserve"> </w:t>
      </w:r>
      <w:r w:rsidR="00D33F51" w:rsidRPr="00D33F51">
        <w:rPr>
          <w:rFonts w:ascii="Times New Roman" w:hAnsi="Times New Roman" w:cs="Times New Roman"/>
          <w:sz w:val="28"/>
          <w:szCs w:val="28"/>
        </w:rPr>
        <w:t>международному Дню</w:t>
      </w:r>
      <w:r w:rsidR="00D33F51">
        <w:rPr>
          <w:rFonts w:ascii="Times New Roman" w:hAnsi="Times New Roman" w:cs="Times New Roman"/>
          <w:sz w:val="28"/>
          <w:szCs w:val="28"/>
        </w:rPr>
        <w:t xml:space="preserve"> </w:t>
      </w:r>
      <w:r w:rsidR="00D33F51" w:rsidRPr="00D33F51">
        <w:rPr>
          <w:rFonts w:ascii="Times New Roman" w:hAnsi="Times New Roman" w:cs="Times New Roman"/>
          <w:sz w:val="28"/>
          <w:szCs w:val="28"/>
        </w:rPr>
        <w:t>детского телефона доверия,</w:t>
      </w:r>
      <w:r w:rsidR="00D33F51">
        <w:rPr>
          <w:rFonts w:ascii="Times New Roman" w:hAnsi="Times New Roman" w:cs="Times New Roman"/>
          <w:sz w:val="28"/>
          <w:szCs w:val="28"/>
        </w:rPr>
        <w:t xml:space="preserve"> </w:t>
      </w:r>
      <w:r w:rsidR="00D33F51" w:rsidRPr="00D33F51">
        <w:rPr>
          <w:rFonts w:ascii="Times New Roman" w:hAnsi="Times New Roman" w:cs="Times New Roman"/>
          <w:sz w:val="28"/>
          <w:szCs w:val="28"/>
        </w:rPr>
        <w:t>профилактике жестокого</w:t>
      </w:r>
      <w:r w:rsidR="00D33F51">
        <w:rPr>
          <w:rFonts w:ascii="Times New Roman" w:hAnsi="Times New Roman" w:cs="Times New Roman"/>
          <w:sz w:val="28"/>
          <w:szCs w:val="28"/>
        </w:rPr>
        <w:t xml:space="preserve"> </w:t>
      </w:r>
      <w:r w:rsidR="00D33F51" w:rsidRPr="00D33F51">
        <w:rPr>
          <w:rFonts w:ascii="Times New Roman" w:hAnsi="Times New Roman" w:cs="Times New Roman"/>
          <w:sz w:val="28"/>
          <w:szCs w:val="28"/>
        </w:rPr>
        <w:t>обращения с детьми</w:t>
      </w:r>
      <w:r w:rsidR="00D33F51">
        <w:rPr>
          <w:rFonts w:ascii="Times New Roman" w:hAnsi="Times New Roman" w:cs="Times New Roman"/>
          <w:sz w:val="28"/>
          <w:szCs w:val="28"/>
        </w:rPr>
        <w:t xml:space="preserve">, </w:t>
      </w:r>
      <w:r w:rsidR="0012673D">
        <w:rPr>
          <w:rFonts w:ascii="Times New Roman" w:hAnsi="Times New Roman" w:cs="Times New Roman"/>
          <w:color w:val="111111"/>
          <w:sz w:val="28"/>
          <w:szCs w:val="28"/>
          <w:shd w:val="clear" w:color="auto" w:fill="FFFFFF"/>
        </w:rPr>
        <w:t>Всероссийской благотворительной акции «Добро без границ».</w:t>
      </w:r>
    </w:p>
    <w:p w:rsidR="0012673D" w:rsidRDefault="004E709E" w:rsidP="00D33F51">
      <w:pPr>
        <w:spacing w:after="0" w:line="240" w:lineRule="auto"/>
        <w:ind w:firstLine="708"/>
        <w:jc w:val="both"/>
      </w:pPr>
      <w:r w:rsidRPr="004E709E">
        <w:rPr>
          <w:rFonts w:ascii="Times New Roman" w:hAnsi="Times New Roman" w:cs="Times New Roman"/>
          <w:sz w:val="28"/>
          <w:szCs w:val="28"/>
        </w:rPr>
        <w:t>Ярким событием уходящего года стал Фестиваль «Астрахань православная в гости к детям», который стал</w:t>
      </w:r>
      <w:r w:rsidR="00FC3025">
        <w:rPr>
          <w:rFonts w:ascii="Times New Roman" w:hAnsi="Times New Roman" w:cs="Times New Roman"/>
          <w:sz w:val="28"/>
          <w:szCs w:val="28"/>
        </w:rPr>
        <w:t xml:space="preserve"> уже традиционным</w:t>
      </w:r>
      <w:r w:rsidRPr="004E709E">
        <w:rPr>
          <w:rFonts w:ascii="Times New Roman" w:hAnsi="Times New Roman" w:cs="Times New Roman"/>
          <w:sz w:val="28"/>
          <w:szCs w:val="28"/>
        </w:rPr>
        <w:t>.</w:t>
      </w:r>
      <w:r w:rsidR="00E62834" w:rsidRPr="00E62834">
        <w:t xml:space="preserve"> </w:t>
      </w:r>
    </w:p>
    <w:p w:rsidR="00FC3025" w:rsidRPr="00FC3025" w:rsidRDefault="0012673D" w:rsidP="00D33F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Содержательная работа учреждения</w:t>
      </w:r>
      <w:r w:rsidR="00E62834" w:rsidRPr="00E62834">
        <w:rPr>
          <w:rFonts w:ascii="Times New Roman" w:hAnsi="Times New Roman" w:cs="Times New Roman"/>
          <w:sz w:val="28"/>
          <w:szCs w:val="28"/>
        </w:rPr>
        <w:t xml:space="preserve"> строи</w:t>
      </w:r>
      <w:r w:rsidR="00E62834">
        <w:rPr>
          <w:rFonts w:ascii="Times New Roman" w:hAnsi="Times New Roman" w:cs="Times New Roman"/>
          <w:sz w:val="28"/>
          <w:szCs w:val="28"/>
        </w:rPr>
        <w:t xml:space="preserve">тся, по-прежнему, в рамках </w:t>
      </w:r>
      <w:r w:rsidR="00E62834" w:rsidRPr="00E62834">
        <w:rPr>
          <w:rFonts w:ascii="Times New Roman" w:hAnsi="Times New Roman" w:cs="Times New Roman"/>
          <w:sz w:val="28"/>
          <w:szCs w:val="28"/>
        </w:rPr>
        <w:t>решения основной задачи: создание един</w:t>
      </w:r>
      <w:r w:rsidR="00E62834">
        <w:rPr>
          <w:rFonts w:ascii="Times New Roman" w:hAnsi="Times New Roman" w:cs="Times New Roman"/>
          <w:sz w:val="28"/>
          <w:szCs w:val="28"/>
        </w:rPr>
        <w:t xml:space="preserve">ого социально-реабилитационного </w:t>
      </w:r>
      <w:r w:rsidR="00E62834" w:rsidRPr="00E62834">
        <w:rPr>
          <w:rFonts w:ascii="Times New Roman" w:hAnsi="Times New Roman" w:cs="Times New Roman"/>
          <w:sz w:val="28"/>
          <w:szCs w:val="28"/>
        </w:rPr>
        <w:t>пространства. В связи с этим, одним</w:t>
      </w:r>
      <w:r w:rsidR="00E62834">
        <w:rPr>
          <w:rFonts w:ascii="Times New Roman" w:hAnsi="Times New Roman" w:cs="Times New Roman"/>
          <w:sz w:val="28"/>
          <w:szCs w:val="28"/>
        </w:rPr>
        <w:t xml:space="preserve"> из важных направлений является </w:t>
      </w:r>
      <w:r w:rsidR="00E62834" w:rsidRPr="00E62834">
        <w:rPr>
          <w:rFonts w:ascii="Times New Roman" w:hAnsi="Times New Roman" w:cs="Times New Roman"/>
          <w:sz w:val="28"/>
          <w:szCs w:val="28"/>
        </w:rPr>
        <w:t xml:space="preserve">организация именно </w:t>
      </w:r>
      <w:proofErr w:type="spellStart"/>
      <w:r w:rsidR="00E62834" w:rsidRPr="00E62834">
        <w:rPr>
          <w:rFonts w:ascii="Times New Roman" w:hAnsi="Times New Roman" w:cs="Times New Roman"/>
          <w:sz w:val="28"/>
          <w:szCs w:val="28"/>
        </w:rPr>
        <w:t>смыслосодержащег</w:t>
      </w:r>
      <w:r w:rsidR="00E62834">
        <w:rPr>
          <w:rFonts w:ascii="Times New Roman" w:hAnsi="Times New Roman" w:cs="Times New Roman"/>
          <w:sz w:val="28"/>
          <w:szCs w:val="28"/>
        </w:rPr>
        <w:t>о</w:t>
      </w:r>
      <w:proofErr w:type="spellEnd"/>
      <w:r w:rsidR="00E62834">
        <w:rPr>
          <w:rFonts w:ascii="Times New Roman" w:hAnsi="Times New Roman" w:cs="Times New Roman"/>
          <w:sz w:val="28"/>
          <w:szCs w:val="28"/>
        </w:rPr>
        <w:t xml:space="preserve">, познавательно и эмоционально </w:t>
      </w:r>
      <w:r w:rsidR="00E62834" w:rsidRPr="00E62834">
        <w:rPr>
          <w:rFonts w:ascii="Times New Roman" w:hAnsi="Times New Roman" w:cs="Times New Roman"/>
          <w:sz w:val="28"/>
          <w:szCs w:val="28"/>
        </w:rPr>
        <w:t>насыщенного досуга.</w:t>
      </w:r>
      <w:r w:rsidR="00E62834">
        <w:rPr>
          <w:rFonts w:ascii="Times New Roman" w:hAnsi="Times New Roman" w:cs="Times New Roman"/>
          <w:sz w:val="28"/>
          <w:szCs w:val="28"/>
        </w:rPr>
        <w:t xml:space="preserve"> В </w:t>
      </w:r>
      <w:r w:rsidR="00FC3025" w:rsidRPr="00FC3025">
        <w:rPr>
          <w:rFonts w:ascii="Times New Roman" w:hAnsi="Times New Roman" w:cs="Times New Roman"/>
          <w:sz w:val="28"/>
          <w:szCs w:val="28"/>
        </w:rPr>
        <w:t>ходе «мозгового штурма», были определены основные темы проектов и план методических мероприятий на 2019 год.</w:t>
      </w:r>
    </w:p>
    <w:p w:rsidR="00FC3025" w:rsidRPr="00FC3025" w:rsidRDefault="00FC3025" w:rsidP="00FC3025">
      <w:pPr>
        <w:spacing w:after="0" w:line="240" w:lineRule="auto"/>
        <w:ind w:firstLine="708"/>
        <w:jc w:val="both"/>
        <w:rPr>
          <w:rFonts w:ascii="Times New Roman" w:hAnsi="Times New Roman" w:cs="Times New Roman"/>
          <w:sz w:val="28"/>
          <w:szCs w:val="28"/>
        </w:rPr>
      </w:pPr>
      <w:r w:rsidRPr="00FC3025">
        <w:rPr>
          <w:rFonts w:ascii="Times New Roman" w:hAnsi="Times New Roman" w:cs="Times New Roman"/>
          <w:sz w:val="28"/>
          <w:szCs w:val="28"/>
        </w:rPr>
        <w:t>В 2019 году центр «Исток» запускает новый проект «Свет православной души» в рамках реализации проекта «Православная инициатива» на 2019-2020 годы.</w:t>
      </w:r>
    </w:p>
    <w:p w:rsidR="00FC3025" w:rsidRDefault="00FC3025" w:rsidP="00FC3025">
      <w:pPr>
        <w:spacing w:after="0" w:line="240" w:lineRule="auto"/>
        <w:ind w:firstLine="708"/>
        <w:jc w:val="both"/>
        <w:rPr>
          <w:rFonts w:ascii="Times New Roman" w:hAnsi="Times New Roman" w:cs="Times New Roman"/>
          <w:sz w:val="28"/>
          <w:szCs w:val="28"/>
        </w:rPr>
      </w:pPr>
      <w:r w:rsidRPr="00FC3025">
        <w:rPr>
          <w:rFonts w:ascii="Times New Roman" w:hAnsi="Times New Roman" w:cs="Times New Roman"/>
          <w:sz w:val="28"/>
          <w:szCs w:val="28"/>
        </w:rPr>
        <w:t>Под эгидой Года Театра, в 2019 году будет реализован проект «Да здравствует, театр!», в котором примут участие воспитанники социальных учреждений г. Астрахани и Астраханской области.</w:t>
      </w:r>
    </w:p>
    <w:p w:rsidR="00AC1CEB" w:rsidRDefault="00AC1CEB" w:rsidP="00FC3025">
      <w:pPr>
        <w:spacing w:after="0" w:line="240" w:lineRule="auto"/>
        <w:ind w:firstLine="708"/>
        <w:jc w:val="both"/>
        <w:rPr>
          <w:rFonts w:ascii="Times New Roman" w:hAnsi="Times New Roman" w:cs="Times New Roman"/>
          <w:sz w:val="28"/>
          <w:szCs w:val="28"/>
        </w:rPr>
      </w:pPr>
    </w:p>
    <w:p w:rsidR="00AC1CEB" w:rsidRDefault="00AC1CEB" w:rsidP="00FC3025">
      <w:pPr>
        <w:spacing w:after="0" w:line="240" w:lineRule="auto"/>
        <w:ind w:firstLine="708"/>
        <w:jc w:val="both"/>
        <w:rPr>
          <w:rFonts w:ascii="Times New Roman" w:hAnsi="Times New Roman" w:cs="Times New Roman"/>
          <w:sz w:val="28"/>
          <w:szCs w:val="28"/>
        </w:rPr>
      </w:pPr>
    </w:p>
    <w:p w:rsidR="004E709E" w:rsidRDefault="004E709E" w:rsidP="00725172">
      <w:pPr>
        <w:spacing w:after="0" w:line="240" w:lineRule="auto"/>
        <w:jc w:val="center"/>
        <w:rPr>
          <w:rFonts w:ascii="Times New Roman" w:eastAsia="Times New Roman" w:hAnsi="Times New Roman" w:cs="Times New Roman"/>
          <w:sz w:val="28"/>
          <w:szCs w:val="28"/>
        </w:rPr>
      </w:pPr>
    </w:p>
    <w:p w:rsidR="000D5C81" w:rsidRPr="00016F27" w:rsidRDefault="00720A35" w:rsidP="00725172">
      <w:pPr>
        <w:spacing w:after="0" w:line="240" w:lineRule="auto"/>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lastRenderedPageBreak/>
        <w:t>6</w:t>
      </w:r>
      <w:r w:rsidR="007C6B55">
        <w:rPr>
          <w:rFonts w:ascii="Times New Roman" w:hAnsi="Times New Roman" w:cs="Times New Roman"/>
          <w:b/>
          <w:color w:val="0F243E" w:themeColor="text2" w:themeShade="80"/>
          <w:sz w:val="28"/>
          <w:szCs w:val="28"/>
        </w:rPr>
        <w:t>.</w:t>
      </w:r>
      <w:r w:rsidR="000D5C81" w:rsidRPr="00016F27">
        <w:rPr>
          <w:rFonts w:ascii="Times New Roman" w:hAnsi="Times New Roman" w:cs="Times New Roman"/>
          <w:b/>
          <w:color w:val="0F243E" w:themeColor="text2" w:themeShade="80"/>
          <w:sz w:val="28"/>
          <w:szCs w:val="28"/>
        </w:rPr>
        <w:t xml:space="preserve">Укрепление материально - технической базы, </w:t>
      </w:r>
    </w:p>
    <w:p w:rsidR="00190F30" w:rsidRPr="00016F27" w:rsidRDefault="000D5C81" w:rsidP="00725172">
      <w:pPr>
        <w:spacing w:after="0" w:line="240" w:lineRule="auto"/>
        <w:jc w:val="center"/>
        <w:rPr>
          <w:rFonts w:ascii="Times New Roman" w:hAnsi="Times New Roman" w:cs="Times New Roman"/>
          <w:b/>
          <w:color w:val="0F243E" w:themeColor="text2" w:themeShade="80"/>
          <w:sz w:val="28"/>
          <w:szCs w:val="28"/>
        </w:rPr>
      </w:pPr>
      <w:r w:rsidRPr="00016F27">
        <w:rPr>
          <w:rFonts w:ascii="Times New Roman" w:hAnsi="Times New Roman" w:cs="Times New Roman"/>
          <w:b/>
          <w:color w:val="0F243E" w:themeColor="text2" w:themeShade="80"/>
          <w:sz w:val="28"/>
          <w:szCs w:val="28"/>
        </w:rPr>
        <w:t xml:space="preserve">совершенствование системы комплексной безопасности: </w:t>
      </w:r>
      <w:r w:rsidR="002D2628">
        <w:rPr>
          <w:rFonts w:ascii="Times New Roman" w:hAnsi="Times New Roman" w:cs="Times New Roman"/>
          <w:b/>
          <w:color w:val="0F243E" w:themeColor="text2" w:themeShade="80"/>
          <w:sz w:val="28"/>
          <w:szCs w:val="28"/>
        </w:rPr>
        <w:t>основные виды выполненных работ</w:t>
      </w:r>
    </w:p>
    <w:p w:rsidR="00F64489" w:rsidRPr="009A5050" w:rsidRDefault="00F162DB" w:rsidP="00F162DB">
      <w:pPr>
        <w:pStyle w:val="afa"/>
        <w:shd w:val="clear" w:color="auto" w:fill="FFFFFF"/>
        <w:spacing w:after="0"/>
        <w:ind w:firstLine="709"/>
        <w:jc w:val="both"/>
        <w:rPr>
          <w:color w:val="000000" w:themeColor="text1"/>
          <w:sz w:val="28"/>
          <w:szCs w:val="28"/>
        </w:rPr>
      </w:pPr>
      <w:r w:rsidRPr="006F5B52">
        <w:rPr>
          <w:color w:val="000000" w:themeColor="text1"/>
          <w:sz w:val="28"/>
          <w:szCs w:val="28"/>
        </w:rPr>
        <w:t xml:space="preserve">В целях материально-технического обеспечения работы учреждения, содержания его основных фондов особое внимание уделяется текущему ремонту и поддержанию помещений учреждения в надлежащем состоянии, модернизации инженерных сетей, безопасности зданий и территорий, оснащению помещений необходимым оборудованием, </w:t>
      </w:r>
      <w:r w:rsidRPr="006F5B52">
        <w:rPr>
          <w:sz w:val="28"/>
          <w:szCs w:val="28"/>
        </w:rPr>
        <w:t xml:space="preserve">выполняются все требования по обеспечению и созданию  комфортных условий для успешного </w:t>
      </w:r>
      <w:r w:rsidRPr="00AC7368">
        <w:rPr>
          <w:sz w:val="28"/>
          <w:szCs w:val="28"/>
        </w:rPr>
        <w:t>развития личности каждого ребенка.</w:t>
      </w:r>
      <w:r w:rsidRPr="00F162DB">
        <w:rPr>
          <w:color w:val="000000" w:themeColor="text1"/>
          <w:sz w:val="28"/>
          <w:szCs w:val="28"/>
        </w:rPr>
        <w:t xml:space="preserve"> </w:t>
      </w:r>
      <w:r w:rsidRPr="006F5B52">
        <w:rPr>
          <w:color w:val="000000" w:themeColor="text1"/>
          <w:sz w:val="28"/>
          <w:szCs w:val="28"/>
        </w:rPr>
        <w:t>В учреждении постоянно поддерживается режим пожаробезопасности. Все здания оборудованы системой автоматической пожарной сигнализацией с выводом сигнала на пульт пожарной охраны, речевым оповещением и эвакуационным освещением. Проводятся отработки эвакуации воспитанников и персонала.</w:t>
      </w:r>
      <w:r w:rsidR="009A5050">
        <w:rPr>
          <w:color w:val="000000" w:themeColor="text1"/>
          <w:sz w:val="28"/>
          <w:szCs w:val="28"/>
        </w:rPr>
        <w:t xml:space="preserve"> Вместе с тем, в учреждении регулярно проводились мероприятия по антитеррористической</w:t>
      </w:r>
      <w:r w:rsidR="003E24A6">
        <w:rPr>
          <w:color w:val="000000" w:themeColor="text1"/>
          <w:sz w:val="28"/>
          <w:szCs w:val="28"/>
        </w:rPr>
        <w:t xml:space="preserve"> безопасности</w:t>
      </w:r>
      <w:r w:rsidR="009A5050">
        <w:rPr>
          <w:color w:val="000000" w:themeColor="text1"/>
          <w:sz w:val="28"/>
          <w:szCs w:val="28"/>
        </w:rPr>
        <w:t xml:space="preserve">, </w:t>
      </w:r>
      <w:r w:rsidR="003E24A6" w:rsidRPr="003E24A6">
        <w:rPr>
          <w:sz w:val="28"/>
          <w:szCs w:val="28"/>
        </w:rPr>
        <w:t>электробезопасности, по обеспечению безопасности дорожного движения,</w:t>
      </w:r>
      <w:r w:rsidR="003E24A6">
        <w:t xml:space="preserve"> </w:t>
      </w:r>
      <w:r w:rsidR="003E24A6" w:rsidRPr="003E24A6">
        <w:rPr>
          <w:sz w:val="28"/>
          <w:szCs w:val="28"/>
        </w:rPr>
        <w:t>по гражданской обороне</w:t>
      </w:r>
      <w:r w:rsidR="003E24A6">
        <w:rPr>
          <w:color w:val="000000" w:themeColor="text1"/>
          <w:sz w:val="28"/>
          <w:szCs w:val="28"/>
        </w:rPr>
        <w:t>. В</w:t>
      </w:r>
      <w:r w:rsidR="009A5050">
        <w:rPr>
          <w:color w:val="000000" w:themeColor="text1"/>
          <w:sz w:val="28"/>
          <w:szCs w:val="28"/>
        </w:rPr>
        <w:t xml:space="preserve"> отчетном периоде продолжалась работа по </w:t>
      </w:r>
      <w:r w:rsidR="009A5050">
        <w:rPr>
          <w:sz w:val="28"/>
          <w:szCs w:val="28"/>
        </w:rPr>
        <w:t xml:space="preserve">выполнению плана мероприятий «дорожной карты» по повышению показателей доступности для инвалидов объектов и услуг </w:t>
      </w:r>
      <w:r w:rsidR="009A5050" w:rsidRPr="009A5050">
        <w:rPr>
          <w:sz w:val="28"/>
          <w:szCs w:val="28"/>
        </w:rPr>
        <w:t>(</w:t>
      </w:r>
      <w:r w:rsidR="009A5050" w:rsidRPr="009A5050">
        <w:rPr>
          <w:rFonts w:eastAsia="Calibri"/>
          <w:color w:val="000000"/>
          <w:sz w:val="28"/>
          <w:szCs w:val="28"/>
        </w:rPr>
        <w:t>приобретено и установлено оборудование для санитарно-гигиенических помещений</w:t>
      </w:r>
      <w:r w:rsidR="009A5050">
        <w:rPr>
          <w:rFonts w:eastAsia="Calibri"/>
          <w:color w:val="000000"/>
          <w:sz w:val="28"/>
          <w:szCs w:val="28"/>
        </w:rPr>
        <w:t>).</w:t>
      </w:r>
    </w:p>
    <w:p w:rsidR="00EB1706" w:rsidRPr="00F162DB" w:rsidRDefault="00EB1706" w:rsidP="00BC2C2B">
      <w:pPr>
        <w:pStyle w:val="afa"/>
        <w:shd w:val="clear" w:color="auto" w:fill="FFFFFF"/>
        <w:spacing w:after="0"/>
        <w:jc w:val="both"/>
        <w:rPr>
          <w:color w:val="000000" w:themeColor="text1"/>
          <w:sz w:val="28"/>
          <w:szCs w:val="28"/>
        </w:rPr>
      </w:pPr>
    </w:p>
    <w:p w:rsidR="00F162DB" w:rsidRDefault="00F162DB" w:rsidP="0088578B">
      <w:pPr>
        <w:spacing w:after="0"/>
        <w:jc w:val="center"/>
        <w:rPr>
          <w:rFonts w:ascii="Times New Roman" w:eastAsia="Calibri" w:hAnsi="Times New Roman" w:cs="Times New Roman"/>
          <w:b/>
          <w:color w:val="0F243E" w:themeColor="text2" w:themeShade="80"/>
          <w:sz w:val="28"/>
          <w:szCs w:val="28"/>
          <w:lang w:eastAsia="en-US"/>
        </w:rPr>
      </w:pPr>
      <w:r w:rsidRPr="00F162DB">
        <w:rPr>
          <w:rFonts w:ascii="Times New Roman" w:eastAsia="Calibri" w:hAnsi="Times New Roman" w:cs="Times New Roman"/>
          <w:b/>
          <w:color w:val="0F243E" w:themeColor="text2" w:themeShade="80"/>
          <w:sz w:val="28"/>
          <w:szCs w:val="28"/>
          <w:lang w:eastAsia="en-US"/>
        </w:rPr>
        <w:t>Таблица расходов</w:t>
      </w:r>
    </w:p>
    <w:p w:rsidR="0088578B" w:rsidRPr="0088578B" w:rsidRDefault="00F162DB" w:rsidP="0088578B">
      <w:pPr>
        <w:spacing w:after="0"/>
        <w:jc w:val="center"/>
        <w:rPr>
          <w:rFonts w:ascii="Times New Roman" w:eastAsia="Calibri" w:hAnsi="Times New Roman" w:cs="Times New Roman"/>
          <w:b/>
          <w:color w:val="0F243E" w:themeColor="text2" w:themeShade="80"/>
          <w:sz w:val="28"/>
          <w:szCs w:val="28"/>
          <w:lang w:eastAsia="en-US"/>
        </w:rPr>
      </w:pPr>
      <w:r w:rsidRPr="00F162DB">
        <w:rPr>
          <w:rFonts w:ascii="Times New Roman" w:eastAsia="Calibri" w:hAnsi="Times New Roman" w:cs="Times New Roman"/>
          <w:b/>
          <w:color w:val="0F243E" w:themeColor="text2" w:themeShade="80"/>
          <w:sz w:val="28"/>
          <w:szCs w:val="28"/>
          <w:lang w:eastAsia="en-US"/>
        </w:rPr>
        <w:t xml:space="preserve"> на укрепление материально-технической базы учреждения</w:t>
      </w:r>
      <w:r w:rsidR="00313AAF">
        <w:rPr>
          <w:rFonts w:ascii="Times New Roman" w:eastAsia="Calibri" w:hAnsi="Times New Roman" w:cs="Times New Roman"/>
          <w:b/>
          <w:color w:val="0F243E" w:themeColor="text2" w:themeShade="80"/>
          <w:sz w:val="28"/>
          <w:szCs w:val="28"/>
          <w:lang w:eastAsia="en-US"/>
        </w:rPr>
        <w:t xml:space="preserve"> в 2018</w:t>
      </w:r>
      <w:r>
        <w:rPr>
          <w:rFonts w:ascii="Times New Roman" w:eastAsia="Calibri" w:hAnsi="Times New Roman" w:cs="Times New Roman"/>
          <w:b/>
          <w:color w:val="0F243E" w:themeColor="text2" w:themeShade="80"/>
          <w:sz w:val="28"/>
          <w:szCs w:val="28"/>
          <w:lang w:eastAsia="en-US"/>
        </w:rPr>
        <w:t xml:space="preserve"> году</w:t>
      </w:r>
    </w:p>
    <w:tbl>
      <w:tblPr>
        <w:tblW w:w="9938" w:type="dxa"/>
        <w:tblInd w:w="93" w:type="dxa"/>
        <w:tblLook w:val="04A0" w:firstRow="1" w:lastRow="0" w:firstColumn="1" w:lastColumn="0" w:noHBand="0" w:noVBand="1"/>
      </w:tblPr>
      <w:tblGrid>
        <w:gridCol w:w="7480"/>
        <w:gridCol w:w="2458"/>
      </w:tblGrid>
      <w:tr w:rsidR="0088578B" w:rsidRPr="0088578B" w:rsidTr="00720A35">
        <w:trPr>
          <w:trHeight w:val="649"/>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78B" w:rsidRPr="0088578B" w:rsidRDefault="0088578B" w:rsidP="0088578B">
            <w:pPr>
              <w:spacing w:after="0" w:line="240" w:lineRule="auto"/>
              <w:jc w:val="center"/>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Наименование расходов</w:t>
            </w:r>
          </w:p>
        </w:tc>
        <w:tc>
          <w:tcPr>
            <w:tcW w:w="2458" w:type="dxa"/>
            <w:tcBorders>
              <w:top w:val="single" w:sz="4" w:space="0" w:color="auto"/>
              <w:left w:val="nil"/>
              <w:bottom w:val="single" w:sz="4" w:space="0" w:color="auto"/>
              <w:right w:val="single" w:sz="4" w:space="0" w:color="auto"/>
            </w:tcBorders>
            <w:shd w:val="clear" w:color="auto" w:fill="auto"/>
            <w:noWrap/>
            <w:vAlign w:val="center"/>
            <w:hideMark/>
          </w:tcPr>
          <w:p w:rsidR="0088578B" w:rsidRPr="0088578B" w:rsidRDefault="0088578B" w:rsidP="0088578B">
            <w:pPr>
              <w:spacing w:after="0" w:line="240" w:lineRule="auto"/>
              <w:jc w:val="center"/>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сумма (руб.)</w:t>
            </w:r>
          </w:p>
        </w:tc>
      </w:tr>
      <w:tr w:rsidR="0088578B" w:rsidRPr="0088578B" w:rsidTr="00720A35">
        <w:trPr>
          <w:trHeight w:val="518"/>
        </w:trPr>
        <w:tc>
          <w:tcPr>
            <w:tcW w:w="99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8578B" w:rsidRPr="0088578B" w:rsidRDefault="0088578B" w:rsidP="0088578B">
            <w:pPr>
              <w:spacing w:after="0" w:line="240" w:lineRule="auto"/>
              <w:jc w:val="center"/>
              <w:rPr>
                <w:rFonts w:ascii="Times New Roman" w:eastAsia="Times New Roman" w:hAnsi="Times New Roman" w:cs="Times New Roman"/>
                <w:b/>
                <w:bCs/>
                <w:color w:val="000000"/>
                <w:sz w:val="24"/>
                <w:szCs w:val="24"/>
              </w:rPr>
            </w:pPr>
            <w:r w:rsidRPr="0088578B">
              <w:rPr>
                <w:rFonts w:ascii="Times New Roman" w:eastAsia="Times New Roman" w:hAnsi="Times New Roman" w:cs="Times New Roman"/>
                <w:b/>
                <w:bCs/>
                <w:color w:val="000000"/>
                <w:sz w:val="24"/>
                <w:szCs w:val="24"/>
              </w:rPr>
              <w:t>Подготовка к отопительному сезону</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 xml:space="preserve">Услуги по промывке и </w:t>
            </w:r>
            <w:proofErr w:type="spellStart"/>
            <w:r w:rsidRPr="0088578B">
              <w:rPr>
                <w:rFonts w:ascii="Times New Roman" w:eastAsia="Times New Roman" w:hAnsi="Times New Roman" w:cs="Times New Roman"/>
                <w:color w:val="000000"/>
                <w:sz w:val="24"/>
                <w:szCs w:val="24"/>
              </w:rPr>
              <w:t>опрессовке</w:t>
            </w:r>
            <w:proofErr w:type="spellEnd"/>
            <w:r w:rsidRPr="0088578B">
              <w:rPr>
                <w:rFonts w:ascii="Times New Roman" w:eastAsia="Times New Roman" w:hAnsi="Times New Roman" w:cs="Times New Roman"/>
                <w:color w:val="000000"/>
                <w:sz w:val="24"/>
                <w:szCs w:val="24"/>
              </w:rPr>
              <w:t xml:space="preserve"> системы отопления</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EB1706"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35 000,00</w:t>
            </w:r>
          </w:p>
        </w:tc>
      </w:tr>
      <w:tr w:rsidR="0088578B" w:rsidRPr="0088578B" w:rsidTr="00720A35">
        <w:trPr>
          <w:trHeight w:val="349"/>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3F3DA7"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Оказание услуг по установке радиаторов отопления в УПМ «Ориентир»</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3F3DA7"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15 058,00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Техническое обслуживание индивидуального теплового пункта</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EB1706"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r w:rsidR="0088578B" w:rsidRPr="0088578B">
              <w:rPr>
                <w:rFonts w:ascii="Times New Roman" w:eastAsia="Times New Roman" w:hAnsi="Times New Roman" w:cs="Times New Roman"/>
                <w:color w:val="000000"/>
                <w:sz w:val="24"/>
                <w:szCs w:val="24"/>
              </w:rPr>
              <w:t xml:space="preserve"> 000,00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Итого израсходовано на подготовку к отопительному сезону</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3F3DA7" w:rsidP="0088578B">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92 058,00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 </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 </w:t>
            </w:r>
          </w:p>
        </w:tc>
      </w:tr>
      <w:tr w:rsidR="0088578B" w:rsidRPr="0088578B" w:rsidTr="00720A35">
        <w:trPr>
          <w:trHeight w:val="315"/>
        </w:trPr>
        <w:tc>
          <w:tcPr>
            <w:tcW w:w="99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8578B" w:rsidRPr="0088578B" w:rsidRDefault="0088578B" w:rsidP="0088578B">
            <w:pPr>
              <w:spacing w:after="0" w:line="240" w:lineRule="auto"/>
              <w:jc w:val="center"/>
              <w:rPr>
                <w:rFonts w:ascii="Times New Roman" w:eastAsia="Times New Roman" w:hAnsi="Times New Roman" w:cs="Times New Roman"/>
                <w:b/>
                <w:bCs/>
                <w:color w:val="000000"/>
                <w:sz w:val="24"/>
                <w:szCs w:val="24"/>
              </w:rPr>
            </w:pPr>
            <w:r w:rsidRPr="0088578B">
              <w:rPr>
                <w:rFonts w:ascii="Times New Roman" w:eastAsia="Times New Roman" w:hAnsi="Times New Roman" w:cs="Times New Roman"/>
                <w:b/>
                <w:bCs/>
                <w:color w:val="000000"/>
                <w:sz w:val="24"/>
                <w:szCs w:val="24"/>
              </w:rPr>
              <w:t>Приобретение оборудования</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3F3DA7" w:rsidP="0088578B">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Спортивная площадка учреждения</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 </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3F3DA7" w:rsidP="0088578B">
            <w:pPr>
              <w:spacing w:after="0" w:line="240" w:lineRule="auto"/>
              <w:rPr>
                <w:rFonts w:ascii="Times New Roman" w:eastAsia="Times New Roman" w:hAnsi="Times New Roman" w:cs="Times New Roman"/>
                <w:color w:val="000000"/>
                <w:sz w:val="24"/>
                <w:szCs w:val="24"/>
              </w:rPr>
            </w:pPr>
            <w:r w:rsidRPr="003F3DA7">
              <w:rPr>
                <w:rFonts w:ascii="Times New Roman" w:eastAsia="Times New Roman" w:hAnsi="Times New Roman" w:cs="Times New Roman"/>
                <w:color w:val="000000"/>
                <w:sz w:val="24"/>
                <w:szCs w:val="24"/>
              </w:rPr>
              <w:t xml:space="preserve">Устройство резинового покрытия спортивной площадки  </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3F3DA7" w:rsidP="0088578B">
            <w:pPr>
              <w:spacing w:after="0" w:line="240" w:lineRule="auto"/>
              <w:rPr>
                <w:rFonts w:ascii="Times New Roman" w:eastAsia="Times New Roman" w:hAnsi="Times New Roman" w:cs="Times New Roman"/>
                <w:color w:val="000000"/>
                <w:sz w:val="24"/>
                <w:szCs w:val="24"/>
              </w:rPr>
            </w:pPr>
            <w:r w:rsidRPr="003F3DA7">
              <w:rPr>
                <w:rFonts w:ascii="Times New Roman" w:eastAsia="Times New Roman" w:hAnsi="Times New Roman" w:cs="Times New Roman"/>
                <w:color w:val="000000"/>
                <w:sz w:val="24"/>
                <w:szCs w:val="24"/>
              </w:rPr>
              <w:t>398 111,91</w:t>
            </w:r>
          </w:p>
        </w:tc>
      </w:tr>
      <w:tr w:rsidR="0088578B" w:rsidRPr="0088578B" w:rsidTr="003F3DA7">
        <w:trPr>
          <w:trHeight w:val="329"/>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3F3DA7" w:rsidRPr="0088578B" w:rsidRDefault="003F3DA7" w:rsidP="0088578B">
            <w:pPr>
              <w:spacing w:after="0" w:line="240" w:lineRule="auto"/>
              <w:rPr>
                <w:rFonts w:ascii="Times New Roman" w:eastAsia="Times New Roman" w:hAnsi="Times New Roman" w:cs="Times New Roman"/>
                <w:color w:val="000000"/>
                <w:sz w:val="24"/>
                <w:szCs w:val="24"/>
              </w:rPr>
            </w:pPr>
            <w:r w:rsidRPr="003F3DA7">
              <w:rPr>
                <w:rFonts w:ascii="Times New Roman" w:eastAsia="Times New Roman" w:hAnsi="Times New Roman" w:cs="Times New Roman"/>
                <w:color w:val="000000"/>
                <w:sz w:val="24"/>
                <w:szCs w:val="24"/>
              </w:rPr>
              <w:t xml:space="preserve">Устройство </w:t>
            </w:r>
            <w:r>
              <w:rPr>
                <w:rFonts w:ascii="Times New Roman" w:eastAsia="Times New Roman" w:hAnsi="Times New Roman" w:cs="Times New Roman"/>
                <w:color w:val="000000"/>
                <w:sz w:val="24"/>
                <w:szCs w:val="24"/>
              </w:rPr>
              <w:t xml:space="preserve">ограждения спортивной площадки </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3F3DA7" w:rsidP="0088578B">
            <w:pPr>
              <w:spacing w:after="0" w:line="240" w:lineRule="auto"/>
              <w:rPr>
                <w:rFonts w:ascii="Times New Roman" w:eastAsia="Times New Roman" w:hAnsi="Times New Roman" w:cs="Times New Roman"/>
                <w:color w:val="000000"/>
                <w:sz w:val="24"/>
                <w:szCs w:val="24"/>
              </w:rPr>
            </w:pPr>
            <w:r w:rsidRPr="003F3DA7">
              <w:rPr>
                <w:rFonts w:ascii="Times New Roman" w:eastAsia="Times New Roman" w:hAnsi="Times New Roman" w:cs="Times New Roman"/>
                <w:color w:val="000000"/>
                <w:sz w:val="24"/>
                <w:szCs w:val="24"/>
              </w:rPr>
              <w:t>337 194,00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Для компьютерной сети</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 </w:t>
            </w:r>
          </w:p>
        </w:tc>
      </w:tr>
      <w:tr w:rsidR="0088578B" w:rsidRPr="0088578B" w:rsidTr="003F3DA7">
        <w:trPr>
          <w:trHeight w:val="367"/>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F3DA7" w:rsidP="0088578B">
            <w:pPr>
              <w:spacing w:after="0" w:line="240" w:lineRule="auto"/>
              <w:rPr>
                <w:rFonts w:ascii="Times New Roman" w:eastAsia="Times New Roman" w:hAnsi="Times New Roman" w:cs="Times New Roman"/>
                <w:sz w:val="24"/>
                <w:szCs w:val="24"/>
              </w:rPr>
            </w:pPr>
            <w:r w:rsidRPr="003F3DA7">
              <w:rPr>
                <w:rFonts w:ascii="Times New Roman" w:eastAsia="Times New Roman" w:hAnsi="Times New Roman" w:cs="Times New Roman"/>
                <w:sz w:val="24"/>
                <w:szCs w:val="24"/>
              </w:rPr>
              <w:t>Поставка сканера</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3F3DA7" w:rsidP="0088578B">
            <w:pPr>
              <w:spacing w:after="0" w:line="240" w:lineRule="auto"/>
              <w:rPr>
                <w:rFonts w:ascii="Times New Roman" w:eastAsia="Times New Roman" w:hAnsi="Times New Roman" w:cs="Times New Roman"/>
                <w:b/>
                <w:bCs/>
                <w:sz w:val="24"/>
                <w:szCs w:val="24"/>
              </w:rPr>
            </w:pPr>
            <w:r w:rsidRPr="003F3DA7">
              <w:rPr>
                <w:rFonts w:ascii="Times New Roman" w:eastAsia="Times New Roman" w:hAnsi="Times New Roman" w:cs="Times New Roman"/>
                <w:b/>
                <w:bCs/>
                <w:sz w:val="24"/>
                <w:szCs w:val="24"/>
              </w:rPr>
              <w:t>4 700,00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Медицинское оборудование для лицензирования</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 </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88578B" w:rsidP="0088578B">
            <w:pPr>
              <w:spacing w:after="0" w:line="240" w:lineRule="auto"/>
              <w:rPr>
                <w:rFonts w:ascii="Times New Roman" w:eastAsia="Times New Roman" w:hAnsi="Times New Roman" w:cs="Times New Roman"/>
                <w:sz w:val="24"/>
                <w:szCs w:val="24"/>
              </w:rPr>
            </w:pPr>
            <w:r w:rsidRPr="0088578B">
              <w:rPr>
                <w:rFonts w:ascii="Times New Roman" w:eastAsia="Times New Roman" w:hAnsi="Times New Roman" w:cs="Times New Roman"/>
                <w:sz w:val="24"/>
                <w:szCs w:val="24"/>
              </w:rPr>
              <w:t>Поставка медицинского оборудования</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3F3DA7" w:rsidP="0088578B">
            <w:pPr>
              <w:spacing w:after="0" w:line="240" w:lineRule="auto"/>
              <w:rPr>
                <w:rFonts w:ascii="Times New Roman" w:eastAsia="Times New Roman" w:hAnsi="Times New Roman" w:cs="Times New Roman"/>
                <w:b/>
                <w:bCs/>
                <w:i/>
                <w:iCs/>
                <w:sz w:val="24"/>
                <w:szCs w:val="24"/>
              </w:rPr>
            </w:pPr>
            <w:r w:rsidRPr="003F3DA7">
              <w:rPr>
                <w:rFonts w:ascii="Times New Roman" w:eastAsia="Times New Roman" w:hAnsi="Times New Roman" w:cs="Times New Roman"/>
                <w:b/>
                <w:bCs/>
                <w:i/>
                <w:iCs/>
                <w:sz w:val="24"/>
                <w:szCs w:val="24"/>
              </w:rPr>
              <w:t>41 500,00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88578B" w:rsidP="0088578B">
            <w:pPr>
              <w:spacing w:after="0" w:line="240" w:lineRule="auto"/>
              <w:rPr>
                <w:rFonts w:ascii="Times New Roman" w:eastAsia="Times New Roman" w:hAnsi="Times New Roman" w:cs="Times New Roman"/>
                <w:b/>
                <w:bCs/>
                <w:i/>
                <w:iCs/>
                <w:sz w:val="24"/>
                <w:szCs w:val="24"/>
              </w:rPr>
            </w:pPr>
            <w:r w:rsidRPr="0088578B">
              <w:rPr>
                <w:rFonts w:ascii="Times New Roman" w:eastAsia="Times New Roman" w:hAnsi="Times New Roman" w:cs="Times New Roman"/>
                <w:b/>
                <w:bCs/>
                <w:i/>
                <w:iCs/>
                <w:sz w:val="24"/>
                <w:szCs w:val="24"/>
              </w:rPr>
              <w:t>Прочее оборудование</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88578B" w:rsidP="0088578B">
            <w:pPr>
              <w:spacing w:after="0" w:line="240" w:lineRule="auto"/>
              <w:rPr>
                <w:rFonts w:ascii="Times New Roman" w:eastAsia="Times New Roman" w:hAnsi="Times New Roman" w:cs="Times New Roman"/>
                <w:sz w:val="24"/>
                <w:szCs w:val="24"/>
              </w:rPr>
            </w:pPr>
            <w:r w:rsidRPr="0088578B">
              <w:rPr>
                <w:rFonts w:ascii="Times New Roman" w:eastAsia="Times New Roman" w:hAnsi="Times New Roman" w:cs="Times New Roman"/>
                <w:sz w:val="24"/>
                <w:szCs w:val="24"/>
              </w:rPr>
              <w:t> </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color w:val="000000"/>
                <w:sz w:val="24"/>
                <w:szCs w:val="24"/>
              </w:rPr>
            </w:pPr>
            <w:r w:rsidRPr="0088578B">
              <w:rPr>
                <w:rFonts w:ascii="Times New Roman" w:eastAsia="Times New Roman" w:hAnsi="Times New Roman" w:cs="Times New Roman"/>
                <w:color w:val="000000"/>
                <w:sz w:val="24"/>
                <w:szCs w:val="24"/>
              </w:rPr>
              <w:t>Жалюзи вертикальные, рулонные</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3C6242" w:rsidP="0088578B">
            <w:pPr>
              <w:spacing w:after="0" w:line="240" w:lineRule="auto"/>
              <w:rPr>
                <w:rFonts w:ascii="Times New Roman" w:eastAsia="Times New Roman" w:hAnsi="Times New Roman" w:cs="Times New Roman"/>
                <w:color w:val="000000"/>
                <w:sz w:val="24"/>
                <w:szCs w:val="24"/>
              </w:rPr>
            </w:pPr>
            <w:r w:rsidRPr="003C6242">
              <w:rPr>
                <w:rFonts w:ascii="Times New Roman" w:eastAsia="Times New Roman" w:hAnsi="Times New Roman" w:cs="Times New Roman"/>
                <w:color w:val="000000"/>
                <w:sz w:val="24"/>
                <w:szCs w:val="24"/>
              </w:rPr>
              <w:t>39 710,00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3C6242" w:rsidP="0088578B">
            <w:pPr>
              <w:spacing w:after="0" w:line="240" w:lineRule="auto"/>
              <w:rPr>
                <w:rFonts w:ascii="Times New Roman" w:eastAsia="Times New Roman" w:hAnsi="Times New Roman" w:cs="Times New Roman"/>
                <w:color w:val="000000"/>
                <w:sz w:val="24"/>
                <w:szCs w:val="24"/>
              </w:rPr>
            </w:pPr>
            <w:r w:rsidRPr="003C6242">
              <w:rPr>
                <w:rFonts w:ascii="Times New Roman" w:eastAsia="Times New Roman" w:hAnsi="Times New Roman" w:cs="Times New Roman"/>
                <w:color w:val="000000"/>
                <w:sz w:val="24"/>
                <w:szCs w:val="24"/>
              </w:rPr>
              <w:t>Поставка видеорегистратора</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3C6242"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9 900,00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lang w:val="en-US"/>
              </w:rPr>
            </w:pPr>
            <w:proofErr w:type="spellStart"/>
            <w:r w:rsidRPr="003C6242">
              <w:rPr>
                <w:rFonts w:ascii="Times New Roman" w:eastAsia="Times New Roman" w:hAnsi="Times New Roman" w:cs="Times New Roman"/>
                <w:sz w:val="24"/>
                <w:szCs w:val="24"/>
                <w:lang w:val="en-US"/>
              </w:rPr>
              <w:t>Поставка</w:t>
            </w:r>
            <w:proofErr w:type="spellEnd"/>
            <w:r w:rsidRPr="003C6242">
              <w:rPr>
                <w:rFonts w:ascii="Times New Roman" w:eastAsia="Times New Roman" w:hAnsi="Times New Roman" w:cs="Times New Roman"/>
                <w:sz w:val="24"/>
                <w:szCs w:val="24"/>
                <w:lang w:val="en-US"/>
              </w:rPr>
              <w:t xml:space="preserve"> </w:t>
            </w:r>
            <w:proofErr w:type="spellStart"/>
            <w:r w:rsidRPr="003C6242">
              <w:rPr>
                <w:rFonts w:ascii="Times New Roman" w:eastAsia="Times New Roman" w:hAnsi="Times New Roman" w:cs="Times New Roman"/>
                <w:sz w:val="24"/>
                <w:szCs w:val="24"/>
                <w:lang w:val="en-US"/>
              </w:rPr>
              <w:t>мебели</w:t>
            </w:r>
            <w:proofErr w:type="spellEnd"/>
          </w:p>
        </w:tc>
        <w:tc>
          <w:tcPr>
            <w:tcW w:w="2458" w:type="dxa"/>
            <w:tcBorders>
              <w:top w:val="nil"/>
              <w:left w:val="nil"/>
              <w:bottom w:val="single" w:sz="4" w:space="0" w:color="auto"/>
              <w:right w:val="single" w:sz="4" w:space="0" w:color="auto"/>
            </w:tcBorders>
            <w:shd w:val="clear" w:color="auto" w:fill="auto"/>
            <w:noWrap/>
            <w:vAlign w:val="bottom"/>
            <w:hideMark/>
          </w:tcPr>
          <w:p w:rsidR="0088578B" w:rsidRPr="0088578B" w:rsidRDefault="003C6242"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68 570,00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lastRenderedPageBreak/>
              <w:t>Поставка автокресел</w:t>
            </w:r>
          </w:p>
        </w:tc>
        <w:tc>
          <w:tcPr>
            <w:tcW w:w="2458" w:type="dxa"/>
            <w:tcBorders>
              <w:top w:val="nil"/>
              <w:left w:val="nil"/>
              <w:bottom w:val="single" w:sz="4" w:space="0" w:color="auto"/>
              <w:right w:val="single" w:sz="4" w:space="0" w:color="auto"/>
            </w:tcBorders>
            <w:shd w:val="clear" w:color="auto" w:fill="auto"/>
            <w:noWrap/>
            <w:vAlign w:val="bottom"/>
            <w:hideMark/>
          </w:tcPr>
          <w:p w:rsidR="0088578B" w:rsidRPr="0088578B" w:rsidRDefault="003C6242"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8 000,00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Поставка подставки под телевизор с кронштейном</w:t>
            </w:r>
          </w:p>
        </w:tc>
        <w:tc>
          <w:tcPr>
            <w:tcW w:w="2458" w:type="dxa"/>
            <w:tcBorders>
              <w:top w:val="nil"/>
              <w:left w:val="nil"/>
              <w:bottom w:val="single" w:sz="4" w:space="0" w:color="auto"/>
              <w:right w:val="single" w:sz="4" w:space="0" w:color="auto"/>
            </w:tcBorders>
            <w:shd w:val="clear" w:color="auto" w:fill="auto"/>
            <w:noWrap/>
            <w:vAlign w:val="bottom"/>
            <w:hideMark/>
          </w:tcPr>
          <w:p w:rsidR="0088578B" w:rsidRPr="0088578B" w:rsidRDefault="003C6242"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16 489,00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Поставка посуды</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3C6242"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9 915,00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 xml:space="preserve">Поставка </w:t>
            </w:r>
            <w:proofErr w:type="spellStart"/>
            <w:r w:rsidRPr="003C6242">
              <w:rPr>
                <w:rFonts w:ascii="Times New Roman" w:eastAsia="Times New Roman" w:hAnsi="Times New Roman" w:cs="Times New Roman"/>
                <w:sz w:val="24"/>
                <w:szCs w:val="24"/>
              </w:rPr>
              <w:t>Roll-Up</w:t>
            </w:r>
            <w:proofErr w:type="spellEnd"/>
            <w:r w:rsidRPr="003C6242">
              <w:rPr>
                <w:rFonts w:ascii="Times New Roman" w:eastAsia="Times New Roman" w:hAnsi="Times New Roman" w:cs="Times New Roman"/>
                <w:sz w:val="24"/>
                <w:szCs w:val="24"/>
              </w:rPr>
              <w:t xml:space="preserve"> с фотопечатью на пленке ПВХ</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3C6242"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5 000,00</w:t>
            </w:r>
          </w:p>
        </w:tc>
      </w:tr>
      <w:tr w:rsidR="0088578B" w:rsidRPr="0088578B" w:rsidTr="00720A35">
        <w:trPr>
          <w:trHeight w:val="360"/>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Поставка дизельной стационарной электростанции</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3C6242"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444 922,00</w:t>
            </w:r>
          </w:p>
        </w:tc>
      </w:tr>
      <w:tr w:rsidR="0088578B" w:rsidRPr="0088578B" w:rsidTr="00720A35">
        <w:trPr>
          <w:trHeight w:val="349"/>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Итого израсходовано на приобретение оборудования</w:t>
            </w:r>
          </w:p>
        </w:tc>
        <w:tc>
          <w:tcPr>
            <w:tcW w:w="2458" w:type="dxa"/>
            <w:tcBorders>
              <w:top w:val="nil"/>
              <w:left w:val="nil"/>
              <w:bottom w:val="single" w:sz="4" w:space="0" w:color="auto"/>
              <w:right w:val="single" w:sz="4" w:space="0" w:color="auto"/>
            </w:tcBorders>
            <w:shd w:val="clear" w:color="auto" w:fill="auto"/>
            <w:noWrap/>
            <w:vAlign w:val="bottom"/>
            <w:hideMark/>
          </w:tcPr>
          <w:p w:rsidR="0088578B" w:rsidRPr="0088578B" w:rsidRDefault="003C6242" w:rsidP="0088578B">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1 348 011,91</w:t>
            </w:r>
          </w:p>
        </w:tc>
      </w:tr>
      <w:tr w:rsidR="0088578B" w:rsidRPr="0088578B" w:rsidTr="00720A35">
        <w:trPr>
          <w:trHeight w:val="315"/>
        </w:trPr>
        <w:tc>
          <w:tcPr>
            <w:tcW w:w="99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8578B" w:rsidRPr="0088578B" w:rsidRDefault="0088578B" w:rsidP="0088578B">
            <w:pPr>
              <w:spacing w:after="0" w:line="240" w:lineRule="auto"/>
              <w:jc w:val="center"/>
              <w:rPr>
                <w:rFonts w:ascii="Times New Roman" w:eastAsia="Times New Roman" w:hAnsi="Times New Roman" w:cs="Times New Roman"/>
                <w:b/>
                <w:bCs/>
                <w:color w:val="000000"/>
                <w:sz w:val="24"/>
                <w:szCs w:val="24"/>
              </w:rPr>
            </w:pPr>
            <w:r w:rsidRPr="0088578B">
              <w:rPr>
                <w:rFonts w:ascii="Times New Roman" w:eastAsia="Times New Roman" w:hAnsi="Times New Roman" w:cs="Times New Roman"/>
                <w:b/>
                <w:bCs/>
                <w:color w:val="000000"/>
                <w:sz w:val="24"/>
                <w:szCs w:val="24"/>
              </w:rPr>
              <w:t>Противопожарные мероприятия</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Оказание услуг по техническому обслуживанию установок пожарной сигнализации, речевого оповещения и эвакуационного освещения</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57 600,00</w:t>
            </w:r>
          </w:p>
        </w:tc>
      </w:tr>
      <w:tr w:rsidR="0088578B" w:rsidRPr="0088578B" w:rsidTr="00720A35">
        <w:trPr>
          <w:trHeight w:val="660"/>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Оказание услуг по техническому обслуживанию объектовой станции "Стрелец-мониторинг"</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64 800,00</w:t>
            </w:r>
          </w:p>
        </w:tc>
      </w:tr>
      <w:tr w:rsidR="0088578B" w:rsidRPr="0088578B" w:rsidTr="00720A35">
        <w:trPr>
          <w:trHeight w:val="398"/>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3C6242" w:rsidP="0088578B">
            <w:pPr>
              <w:spacing w:after="0" w:line="240" w:lineRule="auto"/>
              <w:rPr>
                <w:rFonts w:ascii="Times New Roman" w:eastAsia="Times New Roman" w:hAnsi="Times New Roman" w:cs="Times New Roman"/>
                <w:sz w:val="24"/>
                <w:szCs w:val="24"/>
              </w:rPr>
            </w:pPr>
            <w:r w:rsidRPr="003C6242">
              <w:rPr>
                <w:rFonts w:ascii="Times New Roman" w:eastAsia="Times New Roman" w:hAnsi="Times New Roman" w:cs="Times New Roman"/>
                <w:sz w:val="24"/>
                <w:szCs w:val="24"/>
              </w:rPr>
              <w:t xml:space="preserve">Выполнение работ по установке противопожарной двери в </w:t>
            </w:r>
            <w:proofErr w:type="spellStart"/>
            <w:r w:rsidRPr="003C6242">
              <w:rPr>
                <w:rFonts w:ascii="Times New Roman" w:eastAsia="Times New Roman" w:hAnsi="Times New Roman" w:cs="Times New Roman"/>
                <w:sz w:val="24"/>
                <w:szCs w:val="24"/>
              </w:rPr>
              <w:t>электрощитовую</w:t>
            </w:r>
            <w:proofErr w:type="spellEnd"/>
            <w:r w:rsidRPr="003C6242">
              <w:rPr>
                <w:rFonts w:ascii="Times New Roman" w:eastAsia="Times New Roman" w:hAnsi="Times New Roman" w:cs="Times New Roman"/>
                <w:sz w:val="24"/>
                <w:szCs w:val="24"/>
              </w:rPr>
              <w:t xml:space="preserve"> комнату</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21 413,00</w:t>
            </w:r>
          </w:p>
        </w:tc>
      </w:tr>
      <w:tr w:rsidR="0088578B" w:rsidRPr="0088578B" w:rsidTr="00720A35">
        <w:trPr>
          <w:trHeight w:val="398"/>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Оказание услуг по перекатке на новую скатку пожарных рукавов</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Оказание услуг по гидравлическому испытанию и проверке на водоотдачу пожарных кранов</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1 000,00</w:t>
            </w:r>
          </w:p>
        </w:tc>
      </w:tr>
      <w:tr w:rsidR="0088578B" w:rsidRPr="0088578B" w:rsidTr="001A63B0">
        <w:trPr>
          <w:trHeight w:val="257"/>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Переосвидетельствование и перезарядка огнетушителей</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9 843,00</w:t>
            </w:r>
          </w:p>
        </w:tc>
      </w:tr>
      <w:tr w:rsidR="0088578B" w:rsidRPr="0088578B" w:rsidTr="00720A35">
        <w:trPr>
          <w:trHeight w:val="360"/>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Работы по огнезащитной обработке деревянных конструкций</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23 400,00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Оказание услуг по перезарядке и ремонту огнетушителей</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990,00</w:t>
            </w:r>
          </w:p>
        </w:tc>
      </w:tr>
      <w:tr w:rsidR="0088578B" w:rsidRPr="0088578B" w:rsidTr="00720A35">
        <w:trPr>
          <w:trHeight w:val="360"/>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Замена оборудования для пожарной сигнализации УПМ "Ориентир"</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5 800,00</w:t>
            </w:r>
          </w:p>
        </w:tc>
      </w:tr>
      <w:tr w:rsidR="001A63B0" w:rsidRPr="0088578B" w:rsidTr="00720A35">
        <w:trPr>
          <w:trHeight w:val="360"/>
        </w:trPr>
        <w:tc>
          <w:tcPr>
            <w:tcW w:w="7480" w:type="dxa"/>
            <w:tcBorders>
              <w:top w:val="nil"/>
              <w:left w:val="single" w:sz="4" w:space="0" w:color="auto"/>
              <w:bottom w:val="single" w:sz="4" w:space="0" w:color="auto"/>
              <w:right w:val="single" w:sz="4" w:space="0" w:color="auto"/>
            </w:tcBorders>
            <w:shd w:val="clear" w:color="auto" w:fill="auto"/>
            <w:vAlign w:val="bottom"/>
          </w:tcPr>
          <w:p w:rsidR="001A63B0" w:rsidRPr="001A63B0"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Оказание услуг по проверке состояния огнезащитной обработки деревянных конструкций чердачных помещений</w:t>
            </w:r>
          </w:p>
        </w:tc>
        <w:tc>
          <w:tcPr>
            <w:tcW w:w="2458" w:type="dxa"/>
            <w:tcBorders>
              <w:top w:val="nil"/>
              <w:left w:val="nil"/>
              <w:bottom w:val="single" w:sz="4" w:space="0" w:color="auto"/>
              <w:right w:val="single" w:sz="4" w:space="0" w:color="auto"/>
            </w:tcBorders>
            <w:shd w:val="clear" w:color="auto" w:fill="auto"/>
            <w:noWrap/>
            <w:vAlign w:val="center"/>
          </w:tcPr>
          <w:p w:rsidR="001A63B0"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1 600,00</w:t>
            </w:r>
          </w:p>
        </w:tc>
      </w:tr>
      <w:tr w:rsidR="0088578B" w:rsidRPr="0088578B" w:rsidTr="001A63B0">
        <w:trPr>
          <w:trHeight w:val="418"/>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Испытание диэлектрических перчаток</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747,88</w:t>
            </w:r>
          </w:p>
        </w:tc>
      </w:tr>
      <w:tr w:rsidR="0088578B" w:rsidRPr="0088578B" w:rsidTr="00720A35">
        <w:trPr>
          <w:trHeight w:val="300"/>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 xml:space="preserve">Поставка </w:t>
            </w:r>
            <w:proofErr w:type="spellStart"/>
            <w:r w:rsidRPr="001A63B0">
              <w:rPr>
                <w:rFonts w:ascii="Times New Roman" w:eastAsia="Times New Roman" w:hAnsi="Times New Roman" w:cs="Times New Roman"/>
                <w:color w:val="000000"/>
                <w:sz w:val="24"/>
                <w:szCs w:val="24"/>
              </w:rPr>
              <w:t>самоспасателей</w:t>
            </w:r>
            <w:proofErr w:type="spellEnd"/>
            <w:r w:rsidRPr="001A63B0">
              <w:rPr>
                <w:rFonts w:ascii="Times New Roman" w:eastAsia="Times New Roman" w:hAnsi="Times New Roman" w:cs="Times New Roman"/>
                <w:color w:val="000000"/>
                <w:sz w:val="24"/>
                <w:szCs w:val="24"/>
              </w:rPr>
              <w:t xml:space="preserve"> </w:t>
            </w:r>
            <w:proofErr w:type="gramStart"/>
            <w:r w:rsidRPr="001A63B0">
              <w:rPr>
                <w:rFonts w:ascii="Times New Roman" w:eastAsia="Times New Roman" w:hAnsi="Times New Roman" w:cs="Times New Roman"/>
                <w:color w:val="000000"/>
                <w:sz w:val="24"/>
                <w:szCs w:val="24"/>
              </w:rPr>
              <w:t>фильтрующих</w:t>
            </w:r>
            <w:proofErr w:type="gramEnd"/>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27 059,76</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Итого израсходовано на противопожарные мероприятия</w:t>
            </w:r>
          </w:p>
        </w:tc>
        <w:tc>
          <w:tcPr>
            <w:tcW w:w="2458" w:type="dxa"/>
            <w:tcBorders>
              <w:top w:val="nil"/>
              <w:left w:val="nil"/>
              <w:bottom w:val="single" w:sz="4" w:space="0" w:color="auto"/>
              <w:right w:val="single" w:sz="4" w:space="0" w:color="auto"/>
            </w:tcBorders>
            <w:shd w:val="clear" w:color="auto" w:fill="auto"/>
            <w:noWrap/>
            <w:vAlign w:val="center"/>
            <w:hideMark/>
          </w:tcPr>
          <w:p w:rsidR="0088578B" w:rsidRPr="0088578B" w:rsidRDefault="001A63B0" w:rsidP="001A63B0">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214 843, 64</w:t>
            </w:r>
          </w:p>
        </w:tc>
      </w:tr>
      <w:tr w:rsidR="0088578B" w:rsidRPr="0088578B" w:rsidTr="00720A35">
        <w:trPr>
          <w:trHeight w:val="315"/>
        </w:trPr>
        <w:tc>
          <w:tcPr>
            <w:tcW w:w="99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8578B" w:rsidRPr="0088578B" w:rsidRDefault="0088578B" w:rsidP="0088578B">
            <w:pPr>
              <w:spacing w:after="0" w:line="240" w:lineRule="auto"/>
              <w:jc w:val="center"/>
              <w:rPr>
                <w:rFonts w:ascii="Times New Roman" w:eastAsia="Times New Roman" w:hAnsi="Times New Roman" w:cs="Times New Roman"/>
                <w:b/>
                <w:bCs/>
                <w:color w:val="000000"/>
                <w:sz w:val="24"/>
                <w:szCs w:val="24"/>
              </w:rPr>
            </w:pPr>
            <w:r w:rsidRPr="0088578B">
              <w:rPr>
                <w:rFonts w:ascii="Times New Roman" w:eastAsia="Times New Roman" w:hAnsi="Times New Roman" w:cs="Times New Roman"/>
                <w:b/>
                <w:bCs/>
                <w:color w:val="000000"/>
                <w:sz w:val="24"/>
                <w:szCs w:val="24"/>
              </w:rPr>
              <w:t>Текущий ремонт</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vAlign w:val="bottom"/>
            <w:hideMark/>
          </w:tcPr>
          <w:p w:rsidR="0088578B" w:rsidRPr="0088578B" w:rsidRDefault="001A63B0" w:rsidP="0088578B">
            <w:pPr>
              <w:spacing w:after="0" w:line="240" w:lineRule="auto"/>
              <w:rPr>
                <w:rFonts w:ascii="Times New Roman" w:eastAsia="Times New Roman" w:hAnsi="Times New Roman" w:cs="Times New Roman"/>
                <w:color w:val="000000"/>
                <w:sz w:val="24"/>
                <w:szCs w:val="24"/>
              </w:rPr>
            </w:pPr>
            <w:r w:rsidRPr="001A63B0">
              <w:rPr>
                <w:rFonts w:ascii="Times New Roman" w:eastAsia="Times New Roman" w:hAnsi="Times New Roman" w:cs="Times New Roman"/>
                <w:color w:val="000000"/>
                <w:sz w:val="24"/>
                <w:szCs w:val="24"/>
              </w:rPr>
              <w:t>Выполнение работ по ремонту помещений  № 6,19,43,54, лестничных клеток № II,№ III</w:t>
            </w:r>
          </w:p>
        </w:tc>
        <w:tc>
          <w:tcPr>
            <w:tcW w:w="2458" w:type="dxa"/>
            <w:tcBorders>
              <w:top w:val="nil"/>
              <w:left w:val="nil"/>
              <w:bottom w:val="single" w:sz="4" w:space="0" w:color="auto"/>
              <w:right w:val="single" w:sz="4" w:space="0" w:color="auto"/>
            </w:tcBorders>
            <w:shd w:val="clear" w:color="auto" w:fill="auto"/>
            <w:noWrap/>
            <w:vAlign w:val="bottom"/>
            <w:hideMark/>
          </w:tcPr>
          <w:p w:rsidR="0088578B" w:rsidRPr="0088578B" w:rsidRDefault="00FD0831" w:rsidP="008857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93 739,00</w:t>
            </w:r>
          </w:p>
        </w:tc>
      </w:tr>
      <w:tr w:rsidR="0088578B" w:rsidRPr="0088578B" w:rsidTr="00720A35">
        <w:trPr>
          <w:trHeight w:val="323"/>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1A63B0" w:rsidP="0088578B">
            <w:pPr>
              <w:spacing w:after="0" w:line="240" w:lineRule="auto"/>
              <w:rPr>
                <w:rFonts w:ascii="Times New Roman" w:eastAsia="Times New Roman" w:hAnsi="Times New Roman" w:cs="Times New Roman"/>
                <w:sz w:val="24"/>
                <w:szCs w:val="24"/>
              </w:rPr>
            </w:pPr>
            <w:r w:rsidRPr="001A63B0">
              <w:rPr>
                <w:rFonts w:ascii="Times New Roman" w:eastAsia="Times New Roman" w:hAnsi="Times New Roman" w:cs="Times New Roman"/>
                <w:sz w:val="24"/>
                <w:szCs w:val="24"/>
              </w:rPr>
              <w:t>Выполнение работ по ремонту полов и потолков помещений № 8,13,15</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91 206,00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1A63B0" w:rsidP="0088578B">
            <w:pPr>
              <w:spacing w:after="0" w:line="240" w:lineRule="auto"/>
              <w:rPr>
                <w:rFonts w:ascii="Times New Roman" w:eastAsia="Times New Roman" w:hAnsi="Times New Roman" w:cs="Times New Roman"/>
                <w:sz w:val="24"/>
                <w:szCs w:val="24"/>
              </w:rPr>
            </w:pPr>
            <w:r w:rsidRPr="001A63B0">
              <w:rPr>
                <w:rFonts w:ascii="Times New Roman" w:eastAsia="Times New Roman" w:hAnsi="Times New Roman" w:cs="Times New Roman"/>
                <w:sz w:val="24"/>
                <w:szCs w:val="24"/>
              </w:rPr>
              <w:t xml:space="preserve">Выполнение работ по укладке плиток </w:t>
            </w:r>
            <w:proofErr w:type="spellStart"/>
            <w:r w:rsidRPr="001A63B0">
              <w:rPr>
                <w:rFonts w:ascii="Times New Roman" w:eastAsia="Times New Roman" w:hAnsi="Times New Roman" w:cs="Times New Roman"/>
                <w:sz w:val="24"/>
                <w:szCs w:val="24"/>
              </w:rPr>
              <w:t>керамогранитных</w:t>
            </w:r>
            <w:proofErr w:type="spellEnd"/>
            <w:r w:rsidRPr="001A63B0">
              <w:rPr>
                <w:rFonts w:ascii="Times New Roman" w:eastAsia="Times New Roman" w:hAnsi="Times New Roman" w:cs="Times New Roman"/>
                <w:sz w:val="24"/>
                <w:szCs w:val="24"/>
              </w:rPr>
              <w:t xml:space="preserve">  на площадках лестничной клетки № III, в помещениях №32, №36, №57, №59</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99 978,00</w:t>
            </w:r>
          </w:p>
        </w:tc>
      </w:tr>
      <w:tr w:rsidR="0088578B" w:rsidRPr="0088578B" w:rsidTr="00720A35">
        <w:trPr>
          <w:trHeight w:val="338"/>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1A63B0" w:rsidP="0088578B">
            <w:pPr>
              <w:spacing w:after="0" w:line="240" w:lineRule="auto"/>
              <w:rPr>
                <w:rFonts w:ascii="Times New Roman" w:eastAsia="Times New Roman" w:hAnsi="Times New Roman" w:cs="Times New Roman"/>
                <w:sz w:val="24"/>
                <w:szCs w:val="24"/>
              </w:rPr>
            </w:pPr>
            <w:r w:rsidRPr="001A63B0">
              <w:rPr>
                <w:rFonts w:ascii="Times New Roman" w:eastAsia="Times New Roman" w:hAnsi="Times New Roman" w:cs="Times New Roman"/>
                <w:sz w:val="24"/>
                <w:szCs w:val="24"/>
              </w:rPr>
              <w:t>Выполнение работ по ремонту стен и потолков  на лестничной клетке № III, в помещениях №32, №36, №57, №59; по окраске дверей в группах, туалетах, ступеней, перил на лестничной клетке № III</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96 165,00</w:t>
            </w:r>
          </w:p>
        </w:tc>
      </w:tr>
      <w:tr w:rsidR="0088578B" w:rsidRPr="0088578B" w:rsidTr="00720A35">
        <w:trPr>
          <w:trHeight w:val="630"/>
        </w:trPr>
        <w:tc>
          <w:tcPr>
            <w:tcW w:w="7480" w:type="dxa"/>
            <w:tcBorders>
              <w:top w:val="nil"/>
              <w:left w:val="single" w:sz="4" w:space="0" w:color="auto"/>
              <w:bottom w:val="single" w:sz="4" w:space="0" w:color="auto"/>
              <w:right w:val="single" w:sz="4" w:space="0" w:color="auto"/>
            </w:tcBorders>
            <w:shd w:val="clear" w:color="auto" w:fill="auto"/>
            <w:hideMark/>
          </w:tcPr>
          <w:p w:rsidR="0088578B" w:rsidRPr="0088578B" w:rsidRDefault="001A63B0" w:rsidP="0088578B">
            <w:pPr>
              <w:spacing w:after="0" w:line="240" w:lineRule="auto"/>
              <w:rPr>
                <w:rFonts w:ascii="Times New Roman" w:eastAsia="Times New Roman" w:hAnsi="Times New Roman" w:cs="Times New Roman"/>
                <w:sz w:val="24"/>
                <w:szCs w:val="24"/>
              </w:rPr>
            </w:pPr>
            <w:r w:rsidRPr="001A63B0">
              <w:rPr>
                <w:rFonts w:ascii="Times New Roman" w:eastAsia="Times New Roman" w:hAnsi="Times New Roman" w:cs="Times New Roman"/>
                <w:sz w:val="24"/>
                <w:szCs w:val="24"/>
              </w:rPr>
              <w:t>Выполнение работ по ремонту сан</w:t>
            </w:r>
            <w:proofErr w:type="gramStart"/>
            <w:r w:rsidRPr="001A63B0">
              <w:rPr>
                <w:rFonts w:ascii="Times New Roman" w:eastAsia="Times New Roman" w:hAnsi="Times New Roman" w:cs="Times New Roman"/>
                <w:sz w:val="24"/>
                <w:szCs w:val="24"/>
              </w:rPr>
              <w:t>.</w:t>
            </w:r>
            <w:proofErr w:type="gramEnd"/>
            <w:r w:rsidRPr="001A63B0">
              <w:rPr>
                <w:rFonts w:ascii="Times New Roman" w:eastAsia="Times New Roman" w:hAnsi="Times New Roman" w:cs="Times New Roman"/>
                <w:sz w:val="24"/>
                <w:szCs w:val="24"/>
              </w:rPr>
              <w:t xml:space="preserve"> </w:t>
            </w:r>
            <w:proofErr w:type="gramStart"/>
            <w:r w:rsidRPr="001A63B0">
              <w:rPr>
                <w:rFonts w:ascii="Times New Roman" w:eastAsia="Times New Roman" w:hAnsi="Times New Roman" w:cs="Times New Roman"/>
                <w:sz w:val="24"/>
                <w:szCs w:val="24"/>
              </w:rPr>
              <w:t>у</w:t>
            </w:r>
            <w:proofErr w:type="gramEnd"/>
            <w:r w:rsidRPr="001A63B0">
              <w:rPr>
                <w:rFonts w:ascii="Times New Roman" w:eastAsia="Times New Roman" w:hAnsi="Times New Roman" w:cs="Times New Roman"/>
                <w:sz w:val="24"/>
                <w:szCs w:val="24"/>
              </w:rPr>
              <w:t>злов (помещение №37, №56); туалета (помещение №55), сан. узла (помещение №53) в группе мальчиков</w:t>
            </w:r>
          </w:p>
        </w:tc>
        <w:tc>
          <w:tcPr>
            <w:tcW w:w="2458" w:type="dxa"/>
            <w:tcBorders>
              <w:top w:val="nil"/>
              <w:left w:val="nil"/>
              <w:bottom w:val="single" w:sz="4" w:space="0" w:color="auto"/>
              <w:right w:val="single" w:sz="4" w:space="0" w:color="auto"/>
            </w:tcBorders>
            <w:shd w:val="clear" w:color="auto" w:fill="auto"/>
            <w:noWrap/>
            <w:hideMark/>
          </w:tcPr>
          <w:p w:rsidR="0088578B"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90 330,00</w:t>
            </w:r>
          </w:p>
        </w:tc>
      </w:tr>
      <w:tr w:rsidR="00FD0831" w:rsidRPr="0088578B" w:rsidTr="00FD0831">
        <w:trPr>
          <w:trHeight w:val="361"/>
        </w:trPr>
        <w:tc>
          <w:tcPr>
            <w:tcW w:w="7480" w:type="dxa"/>
            <w:tcBorders>
              <w:top w:val="nil"/>
              <w:left w:val="single" w:sz="4" w:space="0" w:color="auto"/>
              <w:bottom w:val="single" w:sz="4" w:space="0" w:color="auto"/>
              <w:right w:val="single" w:sz="4" w:space="0" w:color="auto"/>
            </w:tcBorders>
            <w:shd w:val="clear" w:color="auto" w:fill="auto"/>
          </w:tcPr>
          <w:p w:rsidR="00FD0831" w:rsidRPr="001A63B0"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Выполнение работ по замене дверей в помещениях №10, №16</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32 604,00</w:t>
            </w:r>
          </w:p>
        </w:tc>
      </w:tr>
      <w:tr w:rsidR="00FD0831" w:rsidRPr="0088578B" w:rsidTr="00720A35">
        <w:trPr>
          <w:trHeight w:val="630"/>
        </w:trPr>
        <w:tc>
          <w:tcPr>
            <w:tcW w:w="7480" w:type="dxa"/>
            <w:tcBorders>
              <w:top w:val="nil"/>
              <w:left w:val="single" w:sz="4" w:space="0" w:color="auto"/>
              <w:bottom w:val="single" w:sz="4" w:space="0" w:color="auto"/>
              <w:right w:val="single" w:sz="4" w:space="0" w:color="auto"/>
            </w:tcBorders>
            <w:shd w:val="clear" w:color="auto" w:fill="auto"/>
          </w:tcPr>
          <w:p w:rsidR="00FD0831" w:rsidRPr="001A63B0" w:rsidRDefault="00FD0831" w:rsidP="003E24A6">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Выполнение работ по ремонту сан</w:t>
            </w:r>
            <w:proofErr w:type="gramStart"/>
            <w:r w:rsidRPr="00FD0831">
              <w:rPr>
                <w:rFonts w:ascii="Times New Roman" w:eastAsia="Times New Roman" w:hAnsi="Times New Roman" w:cs="Times New Roman"/>
                <w:sz w:val="24"/>
                <w:szCs w:val="24"/>
              </w:rPr>
              <w:t>.</w:t>
            </w:r>
            <w:proofErr w:type="gramEnd"/>
            <w:r w:rsidRPr="00FD0831">
              <w:rPr>
                <w:rFonts w:ascii="Times New Roman" w:eastAsia="Times New Roman" w:hAnsi="Times New Roman" w:cs="Times New Roman"/>
                <w:sz w:val="24"/>
                <w:szCs w:val="24"/>
              </w:rPr>
              <w:t xml:space="preserve"> </w:t>
            </w:r>
            <w:proofErr w:type="gramStart"/>
            <w:r w:rsidRPr="00FD0831">
              <w:rPr>
                <w:rFonts w:ascii="Times New Roman" w:eastAsia="Times New Roman" w:hAnsi="Times New Roman" w:cs="Times New Roman"/>
                <w:sz w:val="24"/>
                <w:szCs w:val="24"/>
              </w:rPr>
              <w:t>у</w:t>
            </w:r>
            <w:proofErr w:type="gramEnd"/>
            <w:r w:rsidRPr="00FD0831">
              <w:rPr>
                <w:rFonts w:ascii="Times New Roman" w:eastAsia="Times New Roman" w:hAnsi="Times New Roman" w:cs="Times New Roman"/>
                <w:sz w:val="24"/>
                <w:szCs w:val="24"/>
              </w:rPr>
              <w:t>зла, туалета гр. девочек, туалета гр. мальчиков (помещ</w:t>
            </w:r>
            <w:r w:rsidR="003E24A6">
              <w:rPr>
                <w:rFonts w:ascii="Times New Roman" w:eastAsia="Times New Roman" w:hAnsi="Times New Roman" w:cs="Times New Roman"/>
                <w:sz w:val="24"/>
                <w:szCs w:val="24"/>
              </w:rPr>
              <w:t>ения</w:t>
            </w:r>
            <w:r w:rsidRPr="00FD0831">
              <w:rPr>
                <w:rFonts w:ascii="Times New Roman" w:eastAsia="Times New Roman" w:hAnsi="Times New Roman" w:cs="Times New Roman"/>
                <w:sz w:val="24"/>
                <w:szCs w:val="24"/>
              </w:rPr>
              <w:t xml:space="preserve"> № 62, 60, 55)</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63 811,00</w:t>
            </w:r>
          </w:p>
        </w:tc>
      </w:tr>
      <w:tr w:rsidR="00FD0831" w:rsidRPr="0088578B" w:rsidTr="00720A35">
        <w:trPr>
          <w:trHeight w:val="630"/>
        </w:trPr>
        <w:tc>
          <w:tcPr>
            <w:tcW w:w="7480" w:type="dxa"/>
            <w:tcBorders>
              <w:top w:val="nil"/>
              <w:left w:val="single" w:sz="4" w:space="0" w:color="auto"/>
              <w:bottom w:val="single" w:sz="4" w:space="0" w:color="auto"/>
              <w:right w:val="single" w:sz="4" w:space="0" w:color="auto"/>
            </w:tcBorders>
            <w:shd w:val="clear" w:color="auto" w:fill="auto"/>
          </w:tcPr>
          <w:p w:rsidR="00FD0831" w:rsidRPr="001A63B0"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Выполнение работ по ремонту складов (помещения № 18,20) м коридора (помещение № 19)</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94 046,00</w:t>
            </w:r>
          </w:p>
        </w:tc>
      </w:tr>
      <w:tr w:rsidR="00FD0831" w:rsidRPr="0088578B" w:rsidTr="00720A35">
        <w:trPr>
          <w:trHeight w:val="630"/>
        </w:trPr>
        <w:tc>
          <w:tcPr>
            <w:tcW w:w="7480" w:type="dxa"/>
            <w:tcBorders>
              <w:top w:val="nil"/>
              <w:left w:val="single" w:sz="4" w:space="0" w:color="auto"/>
              <w:bottom w:val="single" w:sz="4" w:space="0" w:color="auto"/>
              <w:right w:val="single" w:sz="4" w:space="0" w:color="auto"/>
            </w:tcBorders>
            <w:shd w:val="clear" w:color="auto" w:fill="auto"/>
          </w:tcPr>
          <w:p w:rsidR="00FD0831" w:rsidRPr="00FD0831"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 xml:space="preserve">Выполнение работ по ремонту потолков и укладке плиток </w:t>
            </w:r>
            <w:proofErr w:type="spellStart"/>
            <w:r w:rsidRPr="00FD0831">
              <w:rPr>
                <w:rFonts w:ascii="Times New Roman" w:eastAsia="Times New Roman" w:hAnsi="Times New Roman" w:cs="Times New Roman"/>
                <w:sz w:val="24"/>
                <w:szCs w:val="24"/>
              </w:rPr>
              <w:t>керамогранитных</w:t>
            </w:r>
            <w:proofErr w:type="spellEnd"/>
            <w:r w:rsidRPr="00FD0831">
              <w:rPr>
                <w:rFonts w:ascii="Times New Roman" w:eastAsia="Times New Roman" w:hAnsi="Times New Roman" w:cs="Times New Roman"/>
                <w:sz w:val="24"/>
                <w:szCs w:val="24"/>
              </w:rPr>
              <w:t xml:space="preserve"> на площадках лестничной клетки № II и в помещении № 17</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77 385,00</w:t>
            </w:r>
          </w:p>
        </w:tc>
      </w:tr>
      <w:tr w:rsidR="00FD0831" w:rsidRPr="0088578B" w:rsidTr="00720A35">
        <w:trPr>
          <w:trHeight w:val="630"/>
        </w:trPr>
        <w:tc>
          <w:tcPr>
            <w:tcW w:w="7480" w:type="dxa"/>
            <w:tcBorders>
              <w:top w:val="nil"/>
              <w:left w:val="single" w:sz="4" w:space="0" w:color="auto"/>
              <w:bottom w:val="single" w:sz="4" w:space="0" w:color="auto"/>
              <w:right w:val="single" w:sz="4" w:space="0" w:color="auto"/>
            </w:tcBorders>
            <w:shd w:val="clear" w:color="auto" w:fill="auto"/>
          </w:tcPr>
          <w:p w:rsidR="00FD0831" w:rsidRPr="00FD0831"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lastRenderedPageBreak/>
              <w:t>Выполнение работ по ремонту стен на лестничной клетке № II и в помещении № 17</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59 427,00</w:t>
            </w:r>
          </w:p>
        </w:tc>
      </w:tr>
      <w:tr w:rsidR="00FD0831" w:rsidRPr="0088578B" w:rsidTr="00FD0831">
        <w:trPr>
          <w:trHeight w:val="349"/>
        </w:trPr>
        <w:tc>
          <w:tcPr>
            <w:tcW w:w="7480" w:type="dxa"/>
            <w:tcBorders>
              <w:top w:val="nil"/>
              <w:left w:val="single" w:sz="4" w:space="0" w:color="auto"/>
              <w:bottom w:val="single" w:sz="4" w:space="0" w:color="auto"/>
              <w:right w:val="single" w:sz="4" w:space="0" w:color="auto"/>
            </w:tcBorders>
            <w:shd w:val="clear" w:color="auto" w:fill="auto"/>
          </w:tcPr>
          <w:p w:rsidR="00FD0831" w:rsidRPr="00FD0831"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Выполнение работ помещения № 33 (</w:t>
            </w:r>
            <w:proofErr w:type="spellStart"/>
            <w:r w:rsidRPr="00FD0831">
              <w:rPr>
                <w:rFonts w:ascii="Times New Roman" w:eastAsia="Times New Roman" w:hAnsi="Times New Roman" w:cs="Times New Roman"/>
                <w:sz w:val="24"/>
                <w:szCs w:val="24"/>
              </w:rPr>
              <w:t>электрощитовая</w:t>
            </w:r>
            <w:proofErr w:type="spellEnd"/>
            <w:r w:rsidRPr="00FD0831">
              <w:rPr>
                <w:rFonts w:ascii="Times New Roman" w:eastAsia="Times New Roman" w:hAnsi="Times New Roman" w:cs="Times New Roman"/>
                <w:sz w:val="24"/>
                <w:szCs w:val="24"/>
              </w:rPr>
              <w:t>)</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43 240,00</w:t>
            </w:r>
          </w:p>
        </w:tc>
      </w:tr>
      <w:tr w:rsidR="00FD0831" w:rsidRPr="0088578B" w:rsidTr="00FD0831">
        <w:trPr>
          <w:trHeight w:val="269"/>
        </w:trPr>
        <w:tc>
          <w:tcPr>
            <w:tcW w:w="7480" w:type="dxa"/>
            <w:tcBorders>
              <w:top w:val="nil"/>
              <w:left w:val="single" w:sz="4" w:space="0" w:color="auto"/>
              <w:bottom w:val="single" w:sz="4" w:space="0" w:color="auto"/>
              <w:right w:val="single" w:sz="4" w:space="0" w:color="auto"/>
            </w:tcBorders>
            <w:shd w:val="clear" w:color="auto" w:fill="auto"/>
          </w:tcPr>
          <w:p w:rsidR="00FD0831" w:rsidRPr="00FD0831"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Монтаж входной группы в филиале "Парусник"</w:t>
            </w:r>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37 804,00</w:t>
            </w:r>
          </w:p>
        </w:tc>
      </w:tr>
      <w:tr w:rsidR="00FD0831" w:rsidRPr="0088578B" w:rsidTr="00FD0831">
        <w:trPr>
          <w:trHeight w:val="273"/>
        </w:trPr>
        <w:tc>
          <w:tcPr>
            <w:tcW w:w="7480" w:type="dxa"/>
            <w:tcBorders>
              <w:top w:val="nil"/>
              <w:left w:val="single" w:sz="4" w:space="0" w:color="auto"/>
              <w:bottom w:val="single" w:sz="4" w:space="0" w:color="auto"/>
              <w:right w:val="single" w:sz="4" w:space="0" w:color="auto"/>
            </w:tcBorders>
            <w:shd w:val="clear" w:color="auto" w:fill="auto"/>
          </w:tcPr>
          <w:p w:rsidR="00FD0831" w:rsidRPr="00FD0831" w:rsidRDefault="00FD0831" w:rsidP="0088578B">
            <w:pPr>
              <w:spacing w:after="0" w:line="240" w:lineRule="auto"/>
              <w:rPr>
                <w:rFonts w:ascii="Times New Roman" w:eastAsia="Times New Roman" w:hAnsi="Times New Roman" w:cs="Times New Roman"/>
                <w:sz w:val="24"/>
                <w:szCs w:val="24"/>
              </w:rPr>
            </w:pPr>
            <w:r w:rsidRPr="00FD0831">
              <w:rPr>
                <w:rFonts w:ascii="Times New Roman" w:eastAsia="Times New Roman" w:hAnsi="Times New Roman" w:cs="Times New Roman"/>
                <w:sz w:val="24"/>
                <w:szCs w:val="24"/>
              </w:rPr>
              <w:t xml:space="preserve">Подключение </w:t>
            </w:r>
            <w:proofErr w:type="spellStart"/>
            <w:r w:rsidRPr="00FD0831">
              <w:rPr>
                <w:rFonts w:ascii="Times New Roman" w:eastAsia="Times New Roman" w:hAnsi="Times New Roman" w:cs="Times New Roman"/>
                <w:sz w:val="24"/>
                <w:szCs w:val="24"/>
              </w:rPr>
              <w:t>дизельгенератора</w:t>
            </w:r>
            <w:proofErr w:type="spellEnd"/>
          </w:p>
        </w:tc>
        <w:tc>
          <w:tcPr>
            <w:tcW w:w="2458" w:type="dxa"/>
            <w:tcBorders>
              <w:top w:val="nil"/>
              <w:left w:val="nil"/>
              <w:bottom w:val="single" w:sz="4" w:space="0" w:color="auto"/>
              <w:right w:val="single" w:sz="4" w:space="0" w:color="auto"/>
            </w:tcBorders>
            <w:shd w:val="clear" w:color="auto" w:fill="auto"/>
            <w:noWrap/>
          </w:tcPr>
          <w:p w:rsidR="00FD0831" w:rsidRPr="0088578B" w:rsidRDefault="00FD0831" w:rsidP="008857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99 500,00</w:t>
            </w:r>
          </w:p>
        </w:tc>
      </w:tr>
      <w:tr w:rsidR="0088578B" w:rsidRPr="0088578B" w:rsidTr="00720A35">
        <w:trPr>
          <w:trHeight w:val="31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88578B" w:rsidRPr="0088578B" w:rsidRDefault="0088578B" w:rsidP="0088578B">
            <w:pPr>
              <w:spacing w:after="0" w:line="240" w:lineRule="auto"/>
              <w:rPr>
                <w:rFonts w:ascii="Times New Roman" w:eastAsia="Times New Roman" w:hAnsi="Times New Roman" w:cs="Times New Roman"/>
                <w:b/>
                <w:bCs/>
                <w:i/>
                <w:iCs/>
                <w:color w:val="000000"/>
                <w:sz w:val="24"/>
                <w:szCs w:val="24"/>
              </w:rPr>
            </w:pPr>
            <w:r w:rsidRPr="0088578B">
              <w:rPr>
                <w:rFonts w:ascii="Times New Roman" w:eastAsia="Times New Roman" w:hAnsi="Times New Roman" w:cs="Times New Roman"/>
                <w:b/>
                <w:bCs/>
                <w:i/>
                <w:iCs/>
                <w:color w:val="000000"/>
                <w:sz w:val="24"/>
                <w:szCs w:val="24"/>
              </w:rPr>
              <w:t>Итого израсходовано на текущий ремонт помещений</w:t>
            </w:r>
          </w:p>
        </w:tc>
        <w:tc>
          <w:tcPr>
            <w:tcW w:w="2458" w:type="dxa"/>
            <w:tcBorders>
              <w:top w:val="nil"/>
              <w:left w:val="nil"/>
              <w:bottom w:val="single" w:sz="4" w:space="0" w:color="auto"/>
              <w:right w:val="single" w:sz="4" w:space="0" w:color="auto"/>
            </w:tcBorders>
            <w:shd w:val="clear" w:color="auto" w:fill="auto"/>
            <w:noWrap/>
            <w:vAlign w:val="bottom"/>
            <w:hideMark/>
          </w:tcPr>
          <w:p w:rsidR="0088578B" w:rsidRPr="0088578B" w:rsidRDefault="00FD0831" w:rsidP="00FD0831">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979 235,00</w:t>
            </w:r>
          </w:p>
        </w:tc>
      </w:tr>
    </w:tbl>
    <w:p w:rsidR="00434E32" w:rsidRDefault="00434E32" w:rsidP="00725172">
      <w:pPr>
        <w:spacing w:after="0" w:line="240" w:lineRule="auto"/>
        <w:jc w:val="center"/>
        <w:rPr>
          <w:rFonts w:ascii="Times New Roman" w:hAnsi="Times New Roman" w:cs="Times New Roman"/>
          <w:b/>
          <w:color w:val="0F243E" w:themeColor="text2" w:themeShade="80"/>
          <w:sz w:val="28"/>
          <w:szCs w:val="28"/>
        </w:rPr>
      </w:pPr>
    </w:p>
    <w:p w:rsidR="00016F27" w:rsidRDefault="00720A35" w:rsidP="00725172">
      <w:pPr>
        <w:spacing w:after="0" w:line="240" w:lineRule="auto"/>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7</w:t>
      </w:r>
      <w:r w:rsidR="007C6B55">
        <w:rPr>
          <w:rFonts w:ascii="Times New Roman" w:hAnsi="Times New Roman" w:cs="Times New Roman"/>
          <w:b/>
          <w:color w:val="0F243E" w:themeColor="text2" w:themeShade="80"/>
          <w:sz w:val="28"/>
          <w:szCs w:val="28"/>
        </w:rPr>
        <w:t>.</w:t>
      </w:r>
      <w:r w:rsidR="000D5C81" w:rsidRPr="00016F27">
        <w:rPr>
          <w:rFonts w:ascii="Times New Roman" w:hAnsi="Times New Roman" w:cs="Times New Roman"/>
          <w:b/>
          <w:color w:val="0F243E" w:themeColor="text2" w:themeShade="80"/>
          <w:sz w:val="28"/>
          <w:szCs w:val="28"/>
        </w:rPr>
        <w:t xml:space="preserve">Организация методической работы в учреждении: проведение семинаров для сотрудников, участие в мероприятиях по обмену опытом, </w:t>
      </w:r>
    </w:p>
    <w:p w:rsidR="000D5C81" w:rsidRPr="00016F27" w:rsidRDefault="000D5C81" w:rsidP="00725172">
      <w:pPr>
        <w:spacing w:after="0" w:line="240" w:lineRule="auto"/>
        <w:jc w:val="center"/>
        <w:rPr>
          <w:rFonts w:ascii="Times New Roman" w:hAnsi="Times New Roman" w:cs="Times New Roman"/>
          <w:b/>
          <w:color w:val="0F243E" w:themeColor="text2" w:themeShade="80"/>
          <w:sz w:val="28"/>
          <w:szCs w:val="28"/>
        </w:rPr>
      </w:pPr>
      <w:r w:rsidRPr="00016F27">
        <w:rPr>
          <w:rFonts w:ascii="Times New Roman" w:hAnsi="Times New Roman" w:cs="Times New Roman"/>
          <w:b/>
          <w:color w:val="0F243E" w:themeColor="text2" w:themeShade="80"/>
          <w:sz w:val="28"/>
          <w:szCs w:val="28"/>
        </w:rPr>
        <w:t xml:space="preserve">в том числе за пределами области. </w:t>
      </w:r>
    </w:p>
    <w:p w:rsidR="000D5C81" w:rsidRPr="00016F27" w:rsidRDefault="000D5C81" w:rsidP="00725172">
      <w:pPr>
        <w:spacing w:after="0" w:line="240" w:lineRule="auto"/>
        <w:jc w:val="center"/>
        <w:rPr>
          <w:rFonts w:ascii="Times New Roman" w:hAnsi="Times New Roman" w:cs="Times New Roman"/>
          <w:b/>
          <w:color w:val="0F243E" w:themeColor="text2" w:themeShade="80"/>
          <w:sz w:val="28"/>
          <w:szCs w:val="28"/>
        </w:rPr>
      </w:pPr>
      <w:r w:rsidRPr="00016F27">
        <w:rPr>
          <w:rFonts w:ascii="Times New Roman" w:hAnsi="Times New Roman" w:cs="Times New Roman"/>
          <w:b/>
          <w:color w:val="0F243E" w:themeColor="text2" w:themeShade="80"/>
          <w:sz w:val="28"/>
          <w:szCs w:val="28"/>
        </w:rPr>
        <w:t>Разработка и вне</w:t>
      </w:r>
      <w:r w:rsidR="00954AF5">
        <w:rPr>
          <w:rFonts w:ascii="Times New Roman" w:hAnsi="Times New Roman" w:cs="Times New Roman"/>
          <w:b/>
          <w:color w:val="0F243E" w:themeColor="text2" w:themeShade="80"/>
          <w:sz w:val="28"/>
          <w:szCs w:val="28"/>
        </w:rPr>
        <w:t>дрение инновационных технологий</w:t>
      </w:r>
    </w:p>
    <w:p w:rsidR="00F162DB" w:rsidRPr="00F162DB" w:rsidRDefault="00F162DB" w:rsidP="00F162DB">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t>В учреждении у</w:t>
      </w:r>
      <w:r w:rsidRPr="00F162DB">
        <w:rPr>
          <w:rFonts w:ascii="Times New Roman" w:eastAsia="Calibri" w:hAnsi="Times New Roman" w:cs="Times New Roman"/>
          <w:sz w:val="28"/>
          <w:szCs w:val="28"/>
          <w:lang w:eastAsia="en-US"/>
        </w:rPr>
        <w:t>же сложилась традиционная система методического сопровождения деятельности социальных учреждений для несовершеннолетних и их семей, находящихся в трудной жизненной ситуации, а также разработка базы новых  информационных, социальных, психологических, педагогических технологий для использования в профессиональной деятельности специалистами учреждений.</w:t>
      </w:r>
    </w:p>
    <w:p w:rsidR="000D5C81" w:rsidRPr="00841A58" w:rsidRDefault="00AC1CEB" w:rsidP="00841A58">
      <w:pPr>
        <w:spacing w:after="0" w:line="240" w:lineRule="auto"/>
        <w:ind w:firstLine="709"/>
        <w:jc w:val="both"/>
        <w:rPr>
          <w:rFonts w:ascii="Times New Roman" w:eastAsia="Calibri" w:hAnsi="Times New Roman" w:cs="Times New Roman"/>
          <w:sz w:val="28"/>
          <w:szCs w:val="28"/>
          <w:lang w:eastAsia="en-US"/>
        </w:rPr>
      </w:pPr>
      <w:r>
        <w:rPr>
          <w:noProof/>
        </w:rPr>
        <w:drawing>
          <wp:anchor distT="0" distB="0" distL="114300" distR="114300" simplePos="0" relativeHeight="251797504" behindDoc="0" locked="0" layoutInCell="1" allowOverlap="1" wp14:anchorId="69F3AC64" wp14:editId="44296D5E">
            <wp:simplePos x="1172210" y="6649085"/>
            <wp:positionH relativeFrom="margin">
              <wp:align>left</wp:align>
            </wp:positionH>
            <wp:positionV relativeFrom="margin">
              <wp:posOffset>4365846</wp:posOffset>
            </wp:positionV>
            <wp:extent cx="3667125" cy="2196465"/>
            <wp:effectExtent l="0" t="0" r="0"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roofErr w:type="gramStart"/>
      <w:r w:rsidR="00F162DB" w:rsidRPr="00F162DB">
        <w:rPr>
          <w:rFonts w:ascii="Times New Roman" w:eastAsia="Calibri" w:hAnsi="Times New Roman" w:cs="Times New Roman"/>
          <w:sz w:val="28"/>
          <w:szCs w:val="28"/>
          <w:lang w:eastAsia="en-US"/>
        </w:rPr>
        <w:t>С целью оказания действенной помощи специалистам социальной сферы в улучшении организации социально-реабилитационной работы с детьми, оказавшимися в тр</w:t>
      </w:r>
      <w:r w:rsidR="00AC309B">
        <w:rPr>
          <w:rFonts w:ascii="Times New Roman" w:eastAsia="Calibri" w:hAnsi="Times New Roman" w:cs="Times New Roman"/>
          <w:sz w:val="28"/>
          <w:szCs w:val="28"/>
          <w:lang w:eastAsia="en-US"/>
        </w:rPr>
        <w:t>удной жизненной ситуации, в 2018</w:t>
      </w:r>
      <w:r w:rsidR="00F162DB" w:rsidRPr="00F162DB">
        <w:rPr>
          <w:rFonts w:ascii="Times New Roman" w:eastAsia="Calibri" w:hAnsi="Times New Roman" w:cs="Times New Roman"/>
          <w:sz w:val="28"/>
          <w:szCs w:val="28"/>
          <w:lang w:eastAsia="en-US"/>
        </w:rPr>
        <w:t xml:space="preserve"> году </w:t>
      </w:r>
      <w:r w:rsidR="00AC309B">
        <w:rPr>
          <w:rFonts w:ascii="Times New Roman" w:eastAsia="Calibri" w:hAnsi="Times New Roman" w:cs="Times New Roman"/>
          <w:sz w:val="28"/>
          <w:szCs w:val="28"/>
          <w:lang w:eastAsia="en-US"/>
        </w:rPr>
        <w:t>было организовано и проведено 14</w:t>
      </w:r>
      <w:r w:rsidR="00F162DB" w:rsidRPr="00F162DB">
        <w:rPr>
          <w:rFonts w:ascii="Times New Roman" w:eastAsia="Calibri" w:hAnsi="Times New Roman" w:cs="Times New Roman"/>
          <w:sz w:val="28"/>
          <w:szCs w:val="28"/>
          <w:lang w:eastAsia="en-US"/>
        </w:rPr>
        <w:t xml:space="preserve"> методических мероприятий</w:t>
      </w:r>
      <w:r w:rsidR="00195682" w:rsidRPr="00195682">
        <w:t xml:space="preserve"> </w:t>
      </w:r>
      <w:r w:rsidR="00195682">
        <w:rPr>
          <w:rFonts w:ascii="Times New Roman" w:eastAsia="Calibri" w:hAnsi="Times New Roman" w:cs="Times New Roman"/>
          <w:sz w:val="28"/>
          <w:szCs w:val="28"/>
          <w:lang w:eastAsia="en-US"/>
        </w:rPr>
        <w:t xml:space="preserve">из них: </w:t>
      </w:r>
      <w:r w:rsidR="00973F7F">
        <w:rPr>
          <w:rFonts w:ascii="Times New Roman" w:eastAsia="Calibri" w:hAnsi="Times New Roman" w:cs="Times New Roman"/>
          <w:sz w:val="28"/>
          <w:szCs w:val="28"/>
          <w:lang w:eastAsia="en-US"/>
        </w:rPr>
        <w:t>4</w:t>
      </w:r>
      <w:r w:rsidR="00195682" w:rsidRPr="00195682">
        <w:rPr>
          <w:rFonts w:ascii="Times New Roman" w:eastAsia="Calibri" w:hAnsi="Times New Roman" w:cs="Times New Roman"/>
          <w:sz w:val="28"/>
          <w:szCs w:val="28"/>
          <w:lang w:eastAsia="en-US"/>
        </w:rPr>
        <w:t xml:space="preserve"> семинар</w:t>
      </w:r>
      <w:r w:rsidR="00973F7F">
        <w:rPr>
          <w:rFonts w:ascii="Times New Roman" w:eastAsia="Calibri" w:hAnsi="Times New Roman" w:cs="Times New Roman"/>
          <w:sz w:val="28"/>
          <w:szCs w:val="28"/>
          <w:lang w:eastAsia="en-US"/>
        </w:rPr>
        <w:t>а</w:t>
      </w:r>
      <w:r w:rsidR="00195682" w:rsidRPr="00195682">
        <w:rPr>
          <w:rFonts w:ascii="Times New Roman" w:eastAsia="Calibri" w:hAnsi="Times New Roman" w:cs="Times New Roman"/>
          <w:sz w:val="28"/>
          <w:szCs w:val="28"/>
          <w:lang w:eastAsia="en-US"/>
        </w:rPr>
        <w:t xml:space="preserve">, 1 </w:t>
      </w:r>
      <w:proofErr w:type="spellStart"/>
      <w:r w:rsidR="00195682" w:rsidRPr="00195682">
        <w:rPr>
          <w:rFonts w:ascii="Times New Roman" w:eastAsia="Calibri" w:hAnsi="Times New Roman" w:cs="Times New Roman"/>
          <w:sz w:val="28"/>
          <w:szCs w:val="28"/>
          <w:lang w:eastAsia="en-US"/>
        </w:rPr>
        <w:t>кве</w:t>
      </w:r>
      <w:r w:rsidR="00195682">
        <w:rPr>
          <w:rFonts w:ascii="Times New Roman" w:eastAsia="Calibri" w:hAnsi="Times New Roman" w:cs="Times New Roman"/>
          <w:sz w:val="28"/>
          <w:szCs w:val="28"/>
          <w:lang w:eastAsia="en-US"/>
        </w:rPr>
        <w:t>с</w:t>
      </w:r>
      <w:r w:rsidR="00195682" w:rsidRPr="00195682">
        <w:rPr>
          <w:rFonts w:ascii="Times New Roman" w:eastAsia="Calibri" w:hAnsi="Times New Roman" w:cs="Times New Roman"/>
          <w:sz w:val="28"/>
          <w:szCs w:val="28"/>
          <w:lang w:eastAsia="en-US"/>
        </w:rPr>
        <w:t>т</w:t>
      </w:r>
      <w:proofErr w:type="spellEnd"/>
      <w:r w:rsidR="00195682" w:rsidRPr="00195682">
        <w:rPr>
          <w:rFonts w:ascii="Times New Roman" w:eastAsia="Calibri" w:hAnsi="Times New Roman" w:cs="Times New Roman"/>
          <w:sz w:val="28"/>
          <w:szCs w:val="28"/>
          <w:lang w:eastAsia="en-US"/>
        </w:rPr>
        <w:t xml:space="preserve">-игра, 1 форум, 1 педагогический КВН, 2 конкурса, 1 мастер-класс, 1 онлайн-марафон, 1 </w:t>
      </w:r>
      <w:r w:rsidR="00195682">
        <w:rPr>
          <w:rFonts w:ascii="Times New Roman" w:eastAsia="Calibri" w:hAnsi="Times New Roman" w:cs="Times New Roman"/>
          <w:sz w:val="28"/>
          <w:szCs w:val="28"/>
          <w:lang w:eastAsia="en-US"/>
        </w:rPr>
        <w:t>заочный фестиваль, 2 научно-практические конференции (очная и заочная)</w:t>
      </w:r>
      <w:r w:rsidR="00973F7F">
        <w:rPr>
          <w:rFonts w:ascii="Times New Roman" w:eastAsia="Calibri" w:hAnsi="Times New Roman" w:cs="Times New Roman"/>
          <w:sz w:val="28"/>
          <w:szCs w:val="28"/>
          <w:lang w:eastAsia="en-US"/>
        </w:rPr>
        <w:t>,</w:t>
      </w:r>
      <w:r w:rsidR="00195682" w:rsidRPr="00195682">
        <w:rPr>
          <w:rFonts w:ascii="Times New Roman" w:eastAsia="Calibri" w:hAnsi="Times New Roman" w:cs="Times New Roman"/>
          <w:sz w:val="28"/>
          <w:szCs w:val="28"/>
          <w:lang w:eastAsia="en-US"/>
        </w:rPr>
        <w:t xml:space="preserve"> </w:t>
      </w:r>
      <w:r w:rsidR="00AC309B">
        <w:rPr>
          <w:rFonts w:ascii="Times New Roman" w:eastAsia="Calibri" w:hAnsi="Times New Roman" w:cs="Times New Roman"/>
          <w:sz w:val="28"/>
          <w:szCs w:val="28"/>
          <w:lang w:eastAsia="en-US"/>
        </w:rPr>
        <w:t>которые посетили 274 специалиста</w:t>
      </w:r>
      <w:proofErr w:type="gramEnd"/>
      <w:r w:rsidR="00AC309B">
        <w:rPr>
          <w:rFonts w:ascii="Times New Roman" w:eastAsia="Calibri" w:hAnsi="Times New Roman" w:cs="Times New Roman"/>
          <w:sz w:val="28"/>
          <w:szCs w:val="28"/>
          <w:lang w:eastAsia="en-US"/>
        </w:rPr>
        <w:t>, педагога</w:t>
      </w:r>
      <w:r w:rsidR="00195682">
        <w:rPr>
          <w:rFonts w:ascii="Times New Roman" w:eastAsia="Calibri" w:hAnsi="Times New Roman" w:cs="Times New Roman"/>
          <w:sz w:val="28"/>
          <w:szCs w:val="28"/>
          <w:lang w:eastAsia="en-US"/>
        </w:rPr>
        <w:t xml:space="preserve"> (см.</w:t>
      </w:r>
      <w:r w:rsidR="00195682">
        <w:rPr>
          <w:rFonts w:ascii="Times New Roman" w:eastAsia="Calibri" w:hAnsi="Times New Roman" w:cs="Times New Roman"/>
          <w:b/>
          <w:sz w:val="28"/>
          <w:szCs w:val="28"/>
          <w:lang w:eastAsia="en-US"/>
        </w:rPr>
        <w:t xml:space="preserve"> Приложение</w:t>
      </w:r>
      <w:r w:rsidR="00195682" w:rsidRPr="00195682">
        <w:rPr>
          <w:rFonts w:ascii="Times New Roman" w:eastAsia="Calibri" w:hAnsi="Times New Roman" w:cs="Times New Roman"/>
          <w:b/>
          <w:sz w:val="28"/>
          <w:szCs w:val="28"/>
          <w:lang w:eastAsia="en-US"/>
        </w:rPr>
        <w:t xml:space="preserve"> № 1</w:t>
      </w:r>
      <w:r w:rsidR="00195682">
        <w:rPr>
          <w:rFonts w:ascii="Times New Roman" w:eastAsia="Calibri" w:hAnsi="Times New Roman" w:cs="Times New Roman"/>
          <w:b/>
          <w:sz w:val="28"/>
          <w:szCs w:val="28"/>
          <w:lang w:eastAsia="en-US"/>
        </w:rPr>
        <w:t>)</w:t>
      </w:r>
    </w:p>
    <w:p w:rsidR="007A3FE4" w:rsidRDefault="007A3FE4" w:rsidP="00BB642E">
      <w:pPr>
        <w:spacing w:after="0" w:line="240" w:lineRule="auto"/>
        <w:ind w:firstLine="709"/>
        <w:jc w:val="both"/>
        <w:rPr>
          <w:rFonts w:ascii="Times New Roman" w:eastAsia="Times New Roman" w:hAnsi="Times New Roman" w:cs="Times New Roman"/>
          <w:sz w:val="28"/>
          <w:szCs w:val="28"/>
        </w:rPr>
      </w:pPr>
      <w:r w:rsidRPr="007419B0">
        <w:rPr>
          <w:rFonts w:ascii="Times New Roman" w:eastAsia="Times New Roman" w:hAnsi="Times New Roman" w:cs="Times New Roman"/>
          <w:sz w:val="28"/>
          <w:szCs w:val="28"/>
        </w:rPr>
        <w:t>В сравнении</w:t>
      </w:r>
      <w:r w:rsidR="00AC309B">
        <w:rPr>
          <w:rFonts w:ascii="Times New Roman" w:eastAsia="Times New Roman" w:hAnsi="Times New Roman" w:cs="Times New Roman"/>
          <w:sz w:val="28"/>
          <w:szCs w:val="28"/>
        </w:rPr>
        <w:t xml:space="preserve"> с 2017</w:t>
      </w:r>
      <w:r w:rsidR="00BB642E" w:rsidRPr="007419B0">
        <w:rPr>
          <w:rFonts w:ascii="Times New Roman" w:eastAsia="Times New Roman" w:hAnsi="Times New Roman" w:cs="Times New Roman"/>
          <w:sz w:val="28"/>
          <w:szCs w:val="28"/>
        </w:rPr>
        <w:t xml:space="preserve"> количество методических </w:t>
      </w:r>
      <w:r w:rsidRPr="007419B0">
        <w:rPr>
          <w:rFonts w:ascii="Times New Roman" w:eastAsia="Times New Roman" w:hAnsi="Times New Roman" w:cs="Times New Roman"/>
          <w:sz w:val="28"/>
          <w:szCs w:val="28"/>
        </w:rPr>
        <w:t xml:space="preserve">мероприятий уменьшилось, поскольку </w:t>
      </w:r>
      <w:r w:rsidR="00AC309B">
        <w:rPr>
          <w:rFonts w:ascii="Times New Roman" w:eastAsia="Times New Roman" w:hAnsi="Times New Roman" w:cs="Times New Roman"/>
          <w:sz w:val="28"/>
          <w:szCs w:val="28"/>
        </w:rPr>
        <w:t xml:space="preserve">основное внимание было уделено реализации наиболее значимых проектов: </w:t>
      </w:r>
      <w:proofErr w:type="gramStart"/>
      <w:r w:rsidR="00AC309B">
        <w:rPr>
          <w:rFonts w:ascii="Times New Roman" w:eastAsia="Times New Roman" w:hAnsi="Times New Roman" w:cs="Times New Roman"/>
          <w:sz w:val="28"/>
          <w:szCs w:val="28"/>
        </w:rPr>
        <w:t xml:space="preserve">«Открывая сердце для добра», в рамках </w:t>
      </w:r>
      <w:proofErr w:type="spellStart"/>
      <w:r w:rsidR="00AC309B">
        <w:rPr>
          <w:rFonts w:ascii="Times New Roman" w:eastAsia="Times New Roman" w:hAnsi="Times New Roman" w:cs="Times New Roman"/>
          <w:sz w:val="28"/>
          <w:szCs w:val="28"/>
        </w:rPr>
        <w:t>грантового</w:t>
      </w:r>
      <w:proofErr w:type="spellEnd"/>
      <w:r w:rsidR="00AC309B">
        <w:rPr>
          <w:rFonts w:ascii="Times New Roman" w:eastAsia="Times New Roman" w:hAnsi="Times New Roman" w:cs="Times New Roman"/>
          <w:sz w:val="28"/>
          <w:szCs w:val="28"/>
        </w:rPr>
        <w:t xml:space="preserve"> конкурса «Православная инициатива 2017-2018гг), </w:t>
      </w:r>
      <w:r w:rsidR="00AC309B" w:rsidRPr="00AC309B">
        <w:rPr>
          <w:rFonts w:ascii="Times New Roman" w:eastAsia="Times New Roman" w:hAnsi="Times New Roman" w:cs="Times New Roman"/>
          <w:sz w:val="28"/>
          <w:szCs w:val="28"/>
        </w:rPr>
        <w:t>Комплекса мер Астраханской области по организации продуктивной социально значимой деятельности несовершеннолетних, находящихся в конфликте с законом «С законом в Мире!»</w:t>
      </w:r>
      <w:r w:rsidR="00AC309B">
        <w:rPr>
          <w:rFonts w:ascii="Times New Roman" w:eastAsia="Times New Roman" w:hAnsi="Times New Roman" w:cs="Times New Roman"/>
          <w:sz w:val="28"/>
          <w:szCs w:val="28"/>
        </w:rPr>
        <w:t>.</w:t>
      </w:r>
      <w:proofErr w:type="gramEnd"/>
    </w:p>
    <w:p w:rsidR="007A3FE4" w:rsidRPr="007A3FE4" w:rsidRDefault="007A3FE4" w:rsidP="007453AC">
      <w:pPr>
        <w:spacing w:after="0" w:line="20" w:lineRule="atLeast"/>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Вместе с тем, с</w:t>
      </w:r>
      <w:r w:rsidRPr="007A3FE4">
        <w:rPr>
          <w:rFonts w:ascii="Times New Roman" w:eastAsia="Calibri" w:hAnsi="Times New Roman" w:cs="Times New Roman"/>
          <w:sz w:val="28"/>
          <w:szCs w:val="28"/>
          <w:lang w:eastAsia="en-US"/>
        </w:rPr>
        <w:t xml:space="preserve"> целью повышения творческой активности воспитанников социальных учреждений для несовершеннолетних и созданию условий для </w:t>
      </w:r>
      <w:r w:rsidR="00AC309B">
        <w:rPr>
          <w:rFonts w:ascii="Times New Roman" w:eastAsia="Calibri" w:hAnsi="Times New Roman" w:cs="Times New Roman"/>
          <w:sz w:val="28"/>
          <w:szCs w:val="28"/>
          <w:lang w:eastAsia="en-US"/>
        </w:rPr>
        <w:t>ее самореализации в течение 2018</w:t>
      </w:r>
      <w:r w:rsidR="0010616A">
        <w:rPr>
          <w:rFonts w:ascii="Times New Roman" w:eastAsia="Calibri" w:hAnsi="Times New Roman" w:cs="Times New Roman"/>
          <w:sz w:val="28"/>
          <w:szCs w:val="28"/>
          <w:lang w:eastAsia="en-US"/>
        </w:rPr>
        <w:t xml:space="preserve"> года было организовано 6</w:t>
      </w:r>
      <w:r w:rsidRPr="007A3FE4">
        <w:rPr>
          <w:rFonts w:ascii="Times New Roman" w:eastAsia="Calibri" w:hAnsi="Times New Roman" w:cs="Times New Roman"/>
          <w:sz w:val="28"/>
          <w:szCs w:val="28"/>
          <w:lang w:eastAsia="en-US"/>
        </w:rPr>
        <w:t xml:space="preserve"> областных творческих </w:t>
      </w:r>
      <w:r>
        <w:rPr>
          <w:rFonts w:ascii="Times New Roman" w:eastAsia="Calibri" w:hAnsi="Times New Roman" w:cs="Times New Roman"/>
          <w:sz w:val="28"/>
          <w:szCs w:val="28"/>
          <w:lang w:eastAsia="en-US"/>
        </w:rPr>
        <w:t>конкурс</w:t>
      </w:r>
      <w:r w:rsidR="00973F7F">
        <w:rPr>
          <w:rFonts w:ascii="Times New Roman" w:eastAsia="Calibri" w:hAnsi="Times New Roman" w:cs="Times New Roman"/>
          <w:sz w:val="28"/>
          <w:szCs w:val="28"/>
          <w:lang w:eastAsia="en-US"/>
        </w:rPr>
        <w:t>ов</w:t>
      </w:r>
      <w:r w:rsidR="0010616A">
        <w:rPr>
          <w:rFonts w:ascii="Times New Roman" w:eastAsia="Calibri" w:hAnsi="Times New Roman" w:cs="Times New Roman"/>
          <w:sz w:val="28"/>
          <w:szCs w:val="28"/>
          <w:lang w:eastAsia="en-US"/>
        </w:rPr>
        <w:t xml:space="preserve">: «Пасхальная палитра» </w:t>
      </w:r>
      <w:r w:rsidR="0010616A" w:rsidRPr="0010616A">
        <w:rPr>
          <w:rFonts w:ascii="Times New Roman" w:eastAsia="Calibri" w:hAnsi="Times New Roman" w:cs="Times New Roman"/>
          <w:sz w:val="28"/>
          <w:szCs w:val="28"/>
          <w:lang w:eastAsia="en-US"/>
        </w:rPr>
        <w:t>на лучшую открытку, поделку к празднику Светлой Пасхи</w:t>
      </w:r>
      <w:r w:rsidRPr="007A3FE4">
        <w:rPr>
          <w:rFonts w:ascii="Times New Roman" w:eastAsia="Calibri" w:hAnsi="Times New Roman" w:cs="Times New Roman"/>
          <w:sz w:val="28"/>
          <w:szCs w:val="28"/>
          <w:lang w:eastAsia="en-US"/>
        </w:rPr>
        <w:t>»</w:t>
      </w:r>
      <w:r w:rsidR="0010616A">
        <w:rPr>
          <w:rFonts w:ascii="Times New Roman" w:eastAsia="Calibri" w:hAnsi="Times New Roman" w:cs="Times New Roman"/>
          <w:sz w:val="28"/>
          <w:szCs w:val="28"/>
          <w:lang w:eastAsia="en-US"/>
        </w:rPr>
        <w:t>;</w:t>
      </w:r>
      <w:r w:rsidRPr="007A3FE4">
        <w:rPr>
          <w:rFonts w:ascii="Times New Roman" w:eastAsia="Calibri" w:hAnsi="Times New Roman" w:cs="Times New Roman"/>
          <w:sz w:val="28"/>
          <w:szCs w:val="28"/>
          <w:lang w:eastAsia="en-US"/>
        </w:rPr>
        <w:t xml:space="preserve"> </w:t>
      </w:r>
      <w:r w:rsidR="0010616A" w:rsidRPr="0010616A">
        <w:rPr>
          <w:rFonts w:ascii="Times New Roman" w:eastAsia="Calibri" w:hAnsi="Times New Roman" w:cs="Times New Roman"/>
          <w:sz w:val="28"/>
          <w:szCs w:val="28"/>
          <w:lang w:eastAsia="en-US"/>
        </w:rPr>
        <w:t>конкурса чтецов "Живое слово православия", посвященного празднику – Светлая Пасха</w:t>
      </w:r>
      <w:r w:rsidR="0010616A">
        <w:rPr>
          <w:rFonts w:ascii="Times New Roman" w:eastAsia="Calibri" w:hAnsi="Times New Roman" w:cs="Times New Roman"/>
          <w:sz w:val="28"/>
          <w:szCs w:val="28"/>
          <w:lang w:eastAsia="en-US"/>
        </w:rPr>
        <w:t xml:space="preserve">; «Телефон Доверия – детям» </w:t>
      </w:r>
      <w:r w:rsidR="0010616A" w:rsidRPr="0010616A">
        <w:rPr>
          <w:rFonts w:ascii="Times New Roman" w:eastAsia="Calibri" w:hAnsi="Times New Roman" w:cs="Times New Roman"/>
          <w:sz w:val="28"/>
          <w:szCs w:val="28"/>
          <w:lang w:eastAsia="en-US"/>
        </w:rPr>
        <w:t>на лучший тематический рисунок, посвященный - Международному дню Детского Телефона Доверия</w:t>
      </w:r>
      <w:r w:rsidR="0010616A">
        <w:rPr>
          <w:rFonts w:ascii="Times New Roman" w:eastAsia="Calibri" w:hAnsi="Times New Roman" w:cs="Times New Roman"/>
          <w:sz w:val="28"/>
          <w:szCs w:val="28"/>
          <w:lang w:eastAsia="en-US"/>
        </w:rPr>
        <w:t xml:space="preserve">; «Милосердие руками детей» </w:t>
      </w:r>
      <w:r w:rsidR="0010616A" w:rsidRPr="0010616A">
        <w:rPr>
          <w:rFonts w:ascii="Times New Roman" w:eastAsia="Calibri" w:hAnsi="Times New Roman" w:cs="Times New Roman"/>
          <w:sz w:val="28"/>
          <w:szCs w:val="28"/>
          <w:lang w:eastAsia="en-US"/>
        </w:rPr>
        <w:t xml:space="preserve">на лучшее изделие прикладного творчества к 100 </w:t>
      </w:r>
      <w:proofErr w:type="spellStart"/>
      <w:r w:rsidR="0010616A" w:rsidRPr="0010616A">
        <w:rPr>
          <w:rFonts w:ascii="Times New Roman" w:eastAsia="Calibri" w:hAnsi="Times New Roman" w:cs="Times New Roman"/>
          <w:sz w:val="28"/>
          <w:szCs w:val="28"/>
          <w:lang w:eastAsia="en-US"/>
        </w:rPr>
        <w:lastRenderedPageBreak/>
        <w:t>летию</w:t>
      </w:r>
      <w:proofErr w:type="spellEnd"/>
      <w:r w:rsidR="0010616A" w:rsidRPr="0010616A">
        <w:rPr>
          <w:rFonts w:ascii="Times New Roman" w:eastAsia="Calibri" w:hAnsi="Times New Roman" w:cs="Times New Roman"/>
          <w:sz w:val="28"/>
          <w:szCs w:val="28"/>
          <w:lang w:eastAsia="en-US"/>
        </w:rPr>
        <w:t xml:space="preserve"> образования системы социального обеспечения</w:t>
      </w:r>
      <w:r w:rsidR="0010616A">
        <w:rPr>
          <w:rFonts w:ascii="Times New Roman" w:eastAsia="Calibri" w:hAnsi="Times New Roman" w:cs="Times New Roman"/>
          <w:sz w:val="28"/>
          <w:szCs w:val="28"/>
          <w:lang w:eastAsia="en-US"/>
        </w:rPr>
        <w:t>;</w:t>
      </w:r>
      <w:r w:rsidR="0010616A" w:rsidRPr="0010616A">
        <w:rPr>
          <w:rFonts w:ascii="Times New Roman" w:eastAsia="Calibri" w:hAnsi="Times New Roman" w:cs="Times New Roman"/>
          <w:sz w:val="28"/>
          <w:szCs w:val="28"/>
          <w:lang w:eastAsia="en-US"/>
        </w:rPr>
        <w:t xml:space="preserve"> </w:t>
      </w:r>
      <w:r w:rsidR="007453AC">
        <w:rPr>
          <w:rFonts w:ascii="Times New Roman" w:eastAsia="Calibri" w:hAnsi="Times New Roman" w:cs="Times New Roman"/>
          <w:sz w:val="28"/>
          <w:szCs w:val="28"/>
          <w:lang w:eastAsia="en-US"/>
        </w:rPr>
        <w:t xml:space="preserve">«Юные </w:t>
      </w:r>
      <w:proofErr w:type="spellStart"/>
      <w:r w:rsidR="007453AC">
        <w:rPr>
          <w:rFonts w:ascii="Times New Roman" w:eastAsia="Calibri" w:hAnsi="Times New Roman" w:cs="Times New Roman"/>
          <w:sz w:val="28"/>
          <w:szCs w:val="28"/>
          <w:lang w:eastAsia="en-US"/>
        </w:rPr>
        <w:t>астраханцы</w:t>
      </w:r>
      <w:proofErr w:type="spellEnd"/>
      <w:r w:rsidR="007453AC">
        <w:rPr>
          <w:rFonts w:ascii="Times New Roman" w:eastAsia="Calibri" w:hAnsi="Times New Roman" w:cs="Times New Roman"/>
          <w:sz w:val="28"/>
          <w:szCs w:val="28"/>
          <w:lang w:eastAsia="en-US"/>
        </w:rPr>
        <w:t xml:space="preserve">» </w:t>
      </w:r>
      <w:r w:rsidR="0010616A" w:rsidRPr="0010616A">
        <w:rPr>
          <w:rFonts w:ascii="Times New Roman" w:eastAsia="Calibri" w:hAnsi="Times New Roman" w:cs="Times New Roman"/>
          <w:sz w:val="28"/>
          <w:szCs w:val="28"/>
          <w:lang w:eastAsia="en-US"/>
        </w:rPr>
        <w:t xml:space="preserve">на лучшую тематическую символику, посвященную организации работы военно-патриотических добровольческих отрядов «Юные </w:t>
      </w:r>
      <w:proofErr w:type="spellStart"/>
      <w:r w:rsidR="0010616A" w:rsidRPr="0010616A">
        <w:rPr>
          <w:rFonts w:ascii="Times New Roman" w:eastAsia="Calibri" w:hAnsi="Times New Roman" w:cs="Times New Roman"/>
          <w:sz w:val="28"/>
          <w:szCs w:val="28"/>
          <w:lang w:eastAsia="en-US"/>
        </w:rPr>
        <w:t>астраханцы</w:t>
      </w:r>
      <w:proofErr w:type="spellEnd"/>
      <w:r w:rsidR="0010616A" w:rsidRPr="0010616A">
        <w:rPr>
          <w:rFonts w:ascii="Times New Roman" w:eastAsia="Calibri" w:hAnsi="Times New Roman" w:cs="Times New Roman"/>
          <w:sz w:val="28"/>
          <w:szCs w:val="28"/>
          <w:lang w:eastAsia="en-US"/>
        </w:rPr>
        <w:t>»</w:t>
      </w:r>
      <w:r w:rsidR="0010616A">
        <w:rPr>
          <w:rFonts w:ascii="Times New Roman" w:eastAsia="Calibri" w:hAnsi="Times New Roman" w:cs="Times New Roman"/>
          <w:sz w:val="28"/>
          <w:szCs w:val="28"/>
          <w:lang w:eastAsia="en-US"/>
        </w:rPr>
        <w:t>; «Мы за здоровый образ жизни» на лучший буклет и видеоролик.</w:t>
      </w:r>
      <w:r w:rsidR="0010616A" w:rsidRPr="0010616A">
        <w:rPr>
          <w:rFonts w:ascii="Times New Roman" w:eastAsia="Calibri" w:hAnsi="Times New Roman" w:cs="Times New Roman"/>
          <w:sz w:val="28"/>
          <w:szCs w:val="28"/>
          <w:lang w:eastAsia="en-US"/>
        </w:rPr>
        <w:t xml:space="preserve"> </w:t>
      </w:r>
      <w:r w:rsidRPr="007A3FE4">
        <w:rPr>
          <w:rFonts w:ascii="Times New Roman" w:eastAsia="Calibri" w:hAnsi="Times New Roman" w:cs="Times New Roman"/>
          <w:sz w:val="28"/>
          <w:szCs w:val="28"/>
          <w:lang w:eastAsia="en-US"/>
        </w:rPr>
        <w:t xml:space="preserve">Все воспитанники социальных учреждений для несовершеннолетних, принявших участие в данных конкурсах, были награждены </w:t>
      </w:r>
      <w:r w:rsidR="00CB2229">
        <w:rPr>
          <w:rFonts w:ascii="Times New Roman" w:eastAsia="Calibri" w:hAnsi="Times New Roman" w:cs="Times New Roman"/>
          <w:sz w:val="28"/>
          <w:szCs w:val="28"/>
          <w:lang w:eastAsia="en-US"/>
        </w:rPr>
        <w:t>д</w:t>
      </w:r>
      <w:r w:rsidRPr="007A3FE4">
        <w:rPr>
          <w:rFonts w:ascii="Times New Roman" w:eastAsia="Calibri" w:hAnsi="Times New Roman" w:cs="Times New Roman"/>
          <w:sz w:val="28"/>
          <w:szCs w:val="28"/>
          <w:lang w:eastAsia="en-US"/>
        </w:rPr>
        <w:t>ипломами и ценными подарками.</w:t>
      </w:r>
    </w:p>
    <w:p w:rsidR="000D5C81" w:rsidRDefault="0041345B" w:rsidP="00CB2229">
      <w:pPr>
        <w:spacing w:after="0" w:line="20" w:lineRule="atLeast"/>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w:t>
      </w:r>
      <w:r w:rsidRPr="0041345B">
        <w:rPr>
          <w:rFonts w:ascii="Times New Roman" w:eastAsia="Times New Roman" w:hAnsi="Times New Roman" w:cs="Times New Roman"/>
          <w:sz w:val="28"/>
          <w:szCs w:val="24"/>
        </w:rPr>
        <w:t xml:space="preserve"> целью привлечения внимания широкой общественности к семейным це</w:t>
      </w:r>
      <w:r w:rsidR="007453AC">
        <w:rPr>
          <w:rFonts w:ascii="Times New Roman" w:eastAsia="Times New Roman" w:hAnsi="Times New Roman" w:cs="Times New Roman"/>
          <w:sz w:val="28"/>
          <w:szCs w:val="24"/>
        </w:rPr>
        <w:t>нностям, в социальных сетях был организован</w:t>
      </w:r>
      <w:r w:rsidRPr="0041345B">
        <w:rPr>
          <w:rFonts w:ascii="Times New Roman" w:eastAsia="Times New Roman" w:hAnsi="Times New Roman" w:cs="Times New Roman"/>
          <w:sz w:val="28"/>
          <w:szCs w:val="24"/>
        </w:rPr>
        <w:t xml:space="preserve"> интернет-</w:t>
      </w:r>
      <w:r w:rsidR="007453AC">
        <w:rPr>
          <w:rFonts w:ascii="Times New Roman" w:eastAsia="Times New Roman" w:hAnsi="Times New Roman" w:cs="Times New Roman"/>
          <w:sz w:val="28"/>
          <w:szCs w:val="24"/>
        </w:rPr>
        <w:t>флэш-моб</w:t>
      </w:r>
      <w:r>
        <w:rPr>
          <w:rFonts w:ascii="Times New Roman" w:eastAsia="Times New Roman" w:hAnsi="Times New Roman" w:cs="Times New Roman"/>
          <w:sz w:val="28"/>
          <w:szCs w:val="24"/>
        </w:rPr>
        <w:t xml:space="preserve"> фотографий</w:t>
      </w:r>
      <w:r w:rsidRPr="0041345B">
        <w:rPr>
          <w:rFonts w:ascii="Times New Roman" w:eastAsia="Times New Roman" w:hAnsi="Times New Roman" w:cs="Times New Roman"/>
          <w:sz w:val="28"/>
          <w:szCs w:val="24"/>
        </w:rPr>
        <w:t xml:space="preserve">: </w:t>
      </w:r>
      <w:r w:rsidR="00434E32" w:rsidRPr="00434E32">
        <w:rPr>
          <w:rFonts w:ascii="Times New Roman" w:eastAsia="Times New Roman" w:hAnsi="Times New Roman" w:cs="Times New Roman"/>
          <w:sz w:val="28"/>
          <w:szCs w:val="24"/>
        </w:rPr>
        <w:t>#</w:t>
      </w:r>
      <w:r w:rsidR="007453AC">
        <w:rPr>
          <w:rFonts w:ascii="Times New Roman" w:eastAsia="Times New Roman" w:hAnsi="Times New Roman" w:cs="Times New Roman"/>
          <w:sz w:val="28"/>
          <w:szCs w:val="24"/>
        </w:rPr>
        <w:t xml:space="preserve">Супер </w:t>
      </w:r>
      <w:proofErr w:type="spellStart"/>
      <w:r w:rsidR="007453AC">
        <w:rPr>
          <w:rFonts w:ascii="Times New Roman" w:eastAsia="Times New Roman" w:hAnsi="Times New Roman" w:cs="Times New Roman"/>
          <w:sz w:val="28"/>
          <w:szCs w:val="24"/>
        </w:rPr>
        <w:t>Папа_Исток</w:t>
      </w:r>
      <w:proofErr w:type="spellEnd"/>
      <w:r w:rsidR="007453AC">
        <w:rPr>
          <w:rFonts w:ascii="Times New Roman" w:eastAsia="Times New Roman" w:hAnsi="Times New Roman" w:cs="Times New Roman"/>
          <w:sz w:val="28"/>
          <w:szCs w:val="24"/>
        </w:rPr>
        <w:t xml:space="preserve">, посвященный Дню защитника Отечества. </w:t>
      </w:r>
      <w:r>
        <w:rPr>
          <w:rFonts w:ascii="Times New Roman" w:eastAsia="Times New Roman" w:hAnsi="Times New Roman" w:cs="Times New Roman"/>
          <w:sz w:val="28"/>
          <w:szCs w:val="24"/>
        </w:rPr>
        <w:t xml:space="preserve">С 2017 года в учреждении издается </w:t>
      </w:r>
      <w:r w:rsidRPr="0041345B">
        <w:rPr>
          <w:rFonts w:ascii="Times New Roman" w:eastAsia="Times New Roman" w:hAnsi="Times New Roman" w:cs="Times New Roman"/>
          <w:sz w:val="28"/>
          <w:szCs w:val="24"/>
        </w:rPr>
        <w:t>информационно-просвет</w:t>
      </w:r>
      <w:r>
        <w:rPr>
          <w:rFonts w:ascii="Times New Roman" w:eastAsia="Times New Roman" w:hAnsi="Times New Roman" w:cs="Times New Roman"/>
          <w:sz w:val="28"/>
          <w:szCs w:val="24"/>
        </w:rPr>
        <w:t>ительская газета «Истоки добра» для специалистов социальной сферы, работающих с детьми</w:t>
      </w:r>
      <w:r w:rsidR="00094BBC">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оказавшимися в трудной жизненной </w:t>
      </w:r>
      <w:r w:rsidR="007453AC">
        <w:rPr>
          <w:rFonts w:ascii="Times New Roman" w:eastAsia="Times New Roman" w:hAnsi="Times New Roman" w:cs="Times New Roman"/>
          <w:sz w:val="28"/>
          <w:szCs w:val="24"/>
        </w:rPr>
        <w:t xml:space="preserve">ситуации. В текущем году вышло </w:t>
      </w:r>
      <w:r w:rsidR="00B72A12">
        <w:rPr>
          <w:rFonts w:ascii="Times New Roman" w:eastAsia="Times New Roman" w:hAnsi="Times New Roman" w:cs="Times New Roman"/>
          <w:sz w:val="28"/>
          <w:szCs w:val="24"/>
        </w:rPr>
        <w:t>5 выпуск</w:t>
      </w:r>
      <w:r w:rsidR="009C3EB4">
        <w:rPr>
          <w:rFonts w:ascii="Times New Roman" w:eastAsia="Times New Roman" w:hAnsi="Times New Roman" w:cs="Times New Roman"/>
          <w:sz w:val="28"/>
          <w:szCs w:val="24"/>
        </w:rPr>
        <w:t>ов газеты.</w:t>
      </w:r>
    </w:p>
    <w:p w:rsidR="00434E32" w:rsidRPr="003D3B83" w:rsidRDefault="0052174C" w:rsidP="0052174C">
      <w:pPr>
        <w:spacing w:after="0" w:line="20" w:lineRule="atLeast"/>
        <w:ind w:firstLine="709"/>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798528" behindDoc="0" locked="0" layoutInCell="1" allowOverlap="1" wp14:anchorId="7CB0DC17" wp14:editId="27F859B0">
            <wp:simplePos x="0" y="0"/>
            <wp:positionH relativeFrom="margin">
              <wp:posOffset>-243840</wp:posOffset>
            </wp:positionH>
            <wp:positionV relativeFrom="margin">
              <wp:posOffset>2440940</wp:posOffset>
            </wp:positionV>
            <wp:extent cx="3279775" cy="2275840"/>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roofErr w:type="gramStart"/>
      <w:r w:rsidR="007E27BB" w:rsidRPr="007E27BB">
        <w:rPr>
          <w:rFonts w:ascii="Times New Roman" w:eastAsia="Times New Roman" w:hAnsi="Times New Roman" w:cs="Times New Roman"/>
          <w:sz w:val="28"/>
          <w:szCs w:val="24"/>
        </w:rPr>
        <w:t>За отчетный период было снято и смонтировано</w:t>
      </w:r>
      <w:r w:rsidR="001F0539">
        <w:rPr>
          <w:rFonts w:ascii="Times New Roman" w:eastAsia="Times New Roman" w:hAnsi="Times New Roman" w:cs="Times New Roman"/>
          <w:sz w:val="28"/>
          <w:szCs w:val="24"/>
        </w:rPr>
        <w:t xml:space="preserve"> </w:t>
      </w:r>
      <w:r w:rsidR="007E27BB" w:rsidRPr="007E27BB">
        <w:rPr>
          <w:rFonts w:ascii="Times New Roman" w:eastAsia="Times New Roman" w:hAnsi="Times New Roman" w:cs="Times New Roman"/>
          <w:sz w:val="28"/>
          <w:szCs w:val="24"/>
        </w:rPr>
        <w:t xml:space="preserve">13 видеороликов: </w:t>
      </w:r>
      <w:r w:rsidR="003D3B83">
        <w:rPr>
          <w:rFonts w:ascii="Times New Roman" w:eastAsia="Times New Roman" w:hAnsi="Times New Roman" w:cs="Times New Roman"/>
          <w:sz w:val="28"/>
          <w:szCs w:val="24"/>
        </w:rPr>
        <w:t xml:space="preserve">к конкурсу </w:t>
      </w:r>
      <w:r w:rsidR="007E27BB" w:rsidRPr="007E27BB">
        <w:rPr>
          <w:rFonts w:ascii="Times New Roman" w:eastAsia="Times New Roman" w:hAnsi="Times New Roman" w:cs="Times New Roman"/>
          <w:sz w:val="28"/>
          <w:szCs w:val="24"/>
        </w:rPr>
        <w:t>«Лучший по профессии», «Дети имеют право», к конкурсу</w:t>
      </w:r>
      <w:r w:rsidR="007E27BB">
        <w:rPr>
          <w:rFonts w:ascii="Times New Roman" w:eastAsia="Times New Roman" w:hAnsi="Times New Roman" w:cs="Times New Roman"/>
          <w:sz w:val="28"/>
          <w:szCs w:val="24"/>
        </w:rPr>
        <w:t xml:space="preserve"> </w:t>
      </w:r>
      <w:r w:rsidR="007E27BB" w:rsidRPr="007E27BB">
        <w:rPr>
          <w:rFonts w:ascii="Times New Roman" w:eastAsia="Times New Roman" w:hAnsi="Times New Roman" w:cs="Times New Roman"/>
          <w:sz w:val="28"/>
          <w:szCs w:val="24"/>
        </w:rPr>
        <w:t>"Живое слово православия", Фе</w:t>
      </w:r>
      <w:r w:rsidR="007E27BB">
        <w:rPr>
          <w:rFonts w:ascii="Times New Roman" w:eastAsia="Times New Roman" w:hAnsi="Times New Roman" w:cs="Times New Roman"/>
          <w:sz w:val="28"/>
          <w:szCs w:val="24"/>
        </w:rPr>
        <w:t>стиваль «Астрахань Православная, в</w:t>
      </w:r>
      <w:r w:rsidR="007E27BB" w:rsidRPr="007E27BB">
        <w:rPr>
          <w:rFonts w:ascii="Times New Roman" w:eastAsia="Times New Roman" w:hAnsi="Times New Roman" w:cs="Times New Roman"/>
          <w:sz w:val="28"/>
          <w:szCs w:val="24"/>
        </w:rPr>
        <w:t xml:space="preserve"> гости к детям», </w:t>
      </w:r>
      <w:r w:rsidR="003D3B83">
        <w:rPr>
          <w:rFonts w:ascii="Times New Roman" w:eastAsia="Times New Roman" w:hAnsi="Times New Roman" w:cs="Times New Roman"/>
          <w:sz w:val="28"/>
          <w:szCs w:val="24"/>
        </w:rPr>
        <w:t xml:space="preserve">к </w:t>
      </w:r>
      <w:r w:rsidR="007E27BB" w:rsidRPr="007E27BB">
        <w:rPr>
          <w:rFonts w:ascii="Times New Roman" w:eastAsia="Times New Roman" w:hAnsi="Times New Roman" w:cs="Times New Roman"/>
          <w:sz w:val="28"/>
          <w:szCs w:val="24"/>
        </w:rPr>
        <w:t>конкурс</w:t>
      </w:r>
      <w:r w:rsidR="003D3B83">
        <w:rPr>
          <w:rFonts w:ascii="Times New Roman" w:eastAsia="Times New Roman" w:hAnsi="Times New Roman" w:cs="Times New Roman"/>
          <w:sz w:val="28"/>
          <w:szCs w:val="24"/>
        </w:rPr>
        <w:t>у</w:t>
      </w:r>
      <w:r w:rsidR="007E27BB" w:rsidRPr="007E27BB">
        <w:rPr>
          <w:rFonts w:ascii="Times New Roman" w:eastAsia="Times New Roman" w:hAnsi="Times New Roman" w:cs="Times New Roman"/>
          <w:sz w:val="28"/>
          <w:szCs w:val="24"/>
        </w:rPr>
        <w:t xml:space="preserve"> социальной рекламы «Импульс»,</w:t>
      </w:r>
      <w:r w:rsidR="007E27BB">
        <w:rPr>
          <w:rFonts w:ascii="Times New Roman" w:eastAsia="Times New Roman" w:hAnsi="Times New Roman" w:cs="Times New Roman"/>
          <w:sz w:val="28"/>
          <w:szCs w:val="24"/>
        </w:rPr>
        <w:t xml:space="preserve"> </w:t>
      </w:r>
      <w:r w:rsidR="003D3B83">
        <w:rPr>
          <w:rFonts w:ascii="Times New Roman" w:eastAsia="Times New Roman" w:hAnsi="Times New Roman" w:cs="Times New Roman"/>
          <w:sz w:val="28"/>
          <w:szCs w:val="24"/>
        </w:rPr>
        <w:t xml:space="preserve">к мероприятию </w:t>
      </w:r>
      <w:r w:rsidR="007E27BB" w:rsidRPr="007E27BB">
        <w:rPr>
          <w:rFonts w:ascii="Times New Roman" w:eastAsia="Times New Roman" w:hAnsi="Times New Roman" w:cs="Times New Roman"/>
          <w:sz w:val="28"/>
          <w:szCs w:val="24"/>
        </w:rPr>
        <w:t>«Папа-</w:t>
      </w:r>
      <w:proofErr w:type="spellStart"/>
      <w:r w:rsidR="007E27BB" w:rsidRPr="007E27BB">
        <w:rPr>
          <w:rFonts w:ascii="Times New Roman" w:eastAsia="Times New Roman" w:hAnsi="Times New Roman" w:cs="Times New Roman"/>
          <w:sz w:val="28"/>
          <w:szCs w:val="24"/>
        </w:rPr>
        <w:t>фест</w:t>
      </w:r>
      <w:proofErr w:type="spellEnd"/>
      <w:r w:rsidR="007E27BB" w:rsidRPr="007E27BB">
        <w:rPr>
          <w:rFonts w:ascii="Times New Roman" w:eastAsia="Times New Roman" w:hAnsi="Times New Roman" w:cs="Times New Roman"/>
          <w:sz w:val="28"/>
          <w:szCs w:val="24"/>
        </w:rPr>
        <w:t xml:space="preserve">», к конкурсу «Педагог-новатор», «День японской </w:t>
      </w:r>
      <w:r w:rsidR="003D3B83">
        <w:rPr>
          <w:rFonts w:ascii="Times New Roman" w:eastAsia="Times New Roman" w:hAnsi="Times New Roman" w:cs="Times New Roman"/>
          <w:sz w:val="28"/>
          <w:szCs w:val="24"/>
        </w:rPr>
        <w:t xml:space="preserve">культуры», «День защиты детей», </w:t>
      </w:r>
      <w:r w:rsidR="007E27BB" w:rsidRPr="007E27BB">
        <w:rPr>
          <w:rFonts w:ascii="Times New Roman" w:eastAsia="Times New Roman" w:hAnsi="Times New Roman" w:cs="Times New Roman"/>
          <w:sz w:val="28"/>
          <w:szCs w:val="24"/>
        </w:rPr>
        <w:t>«Путь к успеху», «Веревочный курс», в</w:t>
      </w:r>
      <w:r w:rsidR="007E27BB">
        <w:rPr>
          <w:rFonts w:ascii="Times New Roman" w:eastAsia="Times New Roman" w:hAnsi="Times New Roman" w:cs="Times New Roman"/>
          <w:sz w:val="28"/>
          <w:szCs w:val="24"/>
        </w:rPr>
        <w:t>идео-поздравление коллектива к Н</w:t>
      </w:r>
      <w:r w:rsidR="007E27BB" w:rsidRPr="007E27BB">
        <w:rPr>
          <w:rFonts w:ascii="Times New Roman" w:eastAsia="Times New Roman" w:hAnsi="Times New Roman" w:cs="Times New Roman"/>
          <w:sz w:val="28"/>
          <w:szCs w:val="24"/>
        </w:rPr>
        <w:t>овому году.</w:t>
      </w:r>
      <w:proofErr w:type="gramEnd"/>
    </w:p>
    <w:p w:rsidR="009300DC" w:rsidRDefault="00FC538B" w:rsidP="000F51CF">
      <w:pPr>
        <w:spacing w:after="0" w:line="20" w:lineRule="atLeast"/>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ab/>
      </w:r>
      <w:r w:rsidR="005E25D5" w:rsidRPr="005E25D5">
        <w:rPr>
          <w:rFonts w:ascii="Times New Roman" w:eastAsia="Times New Roman" w:hAnsi="Times New Roman" w:cs="Times New Roman"/>
          <w:sz w:val="28"/>
          <w:szCs w:val="24"/>
        </w:rPr>
        <w:t>В рамках самообразования и повышения профессиональной компетенции специалисты посещали обучающую площадку «</w:t>
      </w:r>
      <w:proofErr w:type="spellStart"/>
      <w:r w:rsidR="005E25D5" w:rsidRPr="005E25D5">
        <w:rPr>
          <w:rFonts w:ascii="Times New Roman" w:eastAsia="Times New Roman" w:hAnsi="Times New Roman" w:cs="Times New Roman"/>
          <w:sz w:val="28"/>
          <w:szCs w:val="24"/>
        </w:rPr>
        <w:t>Медиасоциум</w:t>
      </w:r>
      <w:proofErr w:type="spellEnd"/>
      <w:r w:rsidR="005E25D5" w:rsidRPr="005E25D5">
        <w:rPr>
          <w:rFonts w:ascii="Times New Roman" w:eastAsia="Times New Roman" w:hAnsi="Times New Roman" w:cs="Times New Roman"/>
          <w:sz w:val="28"/>
          <w:szCs w:val="24"/>
        </w:rPr>
        <w:t>» и «Фотосфера»</w:t>
      </w:r>
      <w:r w:rsidR="00841A58">
        <w:rPr>
          <w:rFonts w:ascii="Times New Roman" w:eastAsia="Times New Roman" w:hAnsi="Times New Roman" w:cs="Times New Roman"/>
          <w:sz w:val="28"/>
          <w:szCs w:val="24"/>
        </w:rPr>
        <w:t>,</w:t>
      </w:r>
      <w:r w:rsidR="00841A58" w:rsidRPr="00841A58">
        <w:t xml:space="preserve"> </w:t>
      </w:r>
      <w:r w:rsidR="00841A58">
        <w:rPr>
          <w:rFonts w:ascii="Times New Roman" w:eastAsia="Times New Roman" w:hAnsi="Times New Roman" w:cs="Times New Roman"/>
          <w:sz w:val="28"/>
          <w:szCs w:val="24"/>
        </w:rPr>
        <w:t xml:space="preserve">приняли участие в </w:t>
      </w:r>
      <w:proofErr w:type="spellStart"/>
      <w:r w:rsidR="00841A58" w:rsidRPr="00841A58">
        <w:rPr>
          <w:rFonts w:ascii="Times New Roman" w:eastAsia="Times New Roman" w:hAnsi="Times New Roman" w:cs="Times New Roman"/>
          <w:sz w:val="28"/>
          <w:szCs w:val="24"/>
        </w:rPr>
        <w:t>вебинар</w:t>
      </w:r>
      <w:r w:rsidR="00841A58">
        <w:rPr>
          <w:rFonts w:ascii="Times New Roman" w:eastAsia="Times New Roman" w:hAnsi="Times New Roman" w:cs="Times New Roman"/>
          <w:sz w:val="28"/>
          <w:szCs w:val="24"/>
        </w:rPr>
        <w:t>ах</w:t>
      </w:r>
      <w:proofErr w:type="spellEnd"/>
      <w:r w:rsidR="00841A58">
        <w:rPr>
          <w:rFonts w:ascii="Times New Roman" w:eastAsia="Times New Roman" w:hAnsi="Times New Roman" w:cs="Times New Roman"/>
          <w:sz w:val="28"/>
          <w:szCs w:val="24"/>
        </w:rPr>
        <w:t>, проходящих</w:t>
      </w:r>
      <w:r w:rsidR="00841A58" w:rsidRPr="00841A58">
        <w:rPr>
          <w:rFonts w:ascii="Times New Roman" w:eastAsia="Times New Roman" w:hAnsi="Times New Roman" w:cs="Times New Roman"/>
          <w:sz w:val="28"/>
          <w:szCs w:val="24"/>
        </w:rPr>
        <w:t xml:space="preserve"> на базе ГАОУ АО </w:t>
      </w:r>
      <w:proofErr w:type="gramStart"/>
      <w:r w:rsidR="00841A58" w:rsidRPr="00841A58">
        <w:rPr>
          <w:rFonts w:ascii="Times New Roman" w:eastAsia="Times New Roman" w:hAnsi="Times New Roman" w:cs="Times New Roman"/>
          <w:sz w:val="28"/>
          <w:szCs w:val="24"/>
        </w:rPr>
        <w:t>ДО</w:t>
      </w:r>
      <w:proofErr w:type="gramEnd"/>
      <w:r w:rsidR="00841A58" w:rsidRPr="00841A58">
        <w:rPr>
          <w:rFonts w:ascii="Times New Roman" w:eastAsia="Times New Roman" w:hAnsi="Times New Roman" w:cs="Times New Roman"/>
          <w:sz w:val="28"/>
          <w:szCs w:val="24"/>
        </w:rPr>
        <w:t xml:space="preserve"> «Региональный школьный технопарк»</w:t>
      </w:r>
      <w:r w:rsidR="00B72A12">
        <w:rPr>
          <w:rFonts w:ascii="Times New Roman" w:eastAsia="Times New Roman" w:hAnsi="Times New Roman" w:cs="Times New Roman"/>
          <w:sz w:val="28"/>
          <w:szCs w:val="24"/>
        </w:rPr>
        <w:t>:</w:t>
      </w:r>
      <w:r w:rsidR="00841A58" w:rsidRPr="00841A58">
        <w:rPr>
          <w:rFonts w:ascii="Times New Roman" w:eastAsia="Times New Roman" w:hAnsi="Times New Roman" w:cs="Times New Roman"/>
          <w:sz w:val="28"/>
          <w:szCs w:val="24"/>
        </w:rPr>
        <w:t xml:space="preserve"> «Стресс-менеджмен</w:t>
      </w:r>
      <w:r w:rsidR="00B72A12">
        <w:rPr>
          <w:rFonts w:ascii="Times New Roman" w:eastAsia="Times New Roman" w:hAnsi="Times New Roman" w:cs="Times New Roman"/>
          <w:sz w:val="28"/>
          <w:szCs w:val="24"/>
        </w:rPr>
        <w:t>т в педагогической деятельности»;</w:t>
      </w:r>
      <w:r w:rsidR="00841A58" w:rsidRPr="00841A58">
        <w:rPr>
          <w:rFonts w:ascii="Times New Roman" w:eastAsia="Times New Roman" w:hAnsi="Times New Roman" w:cs="Times New Roman"/>
          <w:sz w:val="28"/>
          <w:szCs w:val="24"/>
        </w:rPr>
        <w:t xml:space="preserve"> </w:t>
      </w:r>
      <w:r w:rsidR="00B72A12">
        <w:rPr>
          <w:rFonts w:ascii="Times New Roman" w:eastAsia="Times New Roman" w:hAnsi="Times New Roman" w:cs="Times New Roman"/>
          <w:sz w:val="28"/>
          <w:szCs w:val="24"/>
        </w:rPr>
        <w:t>«</w:t>
      </w:r>
      <w:r w:rsidR="00841A58" w:rsidRPr="00841A58">
        <w:rPr>
          <w:rFonts w:ascii="Times New Roman" w:eastAsia="Times New Roman" w:hAnsi="Times New Roman" w:cs="Times New Roman"/>
          <w:sz w:val="28"/>
          <w:szCs w:val="24"/>
        </w:rPr>
        <w:t>Профессиональное выгорание педагога, его проф</w:t>
      </w:r>
      <w:r w:rsidR="00B72A12">
        <w:rPr>
          <w:rFonts w:ascii="Times New Roman" w:eastAsia="Times New Roman" w:hAnsi="Times New Roman" w:cs="Times New Roman"/>
          <w:sz w:val="28"/>
          <w:szCs w:val="24"/>
        </w:rPr>
        <w:t xml:space="preserve">илактика, способы преодоления»; </w:t>
      </w:r>
      <w:r w:rsidR="00841A58" w:rsidRPr="00841A58">
        <w:rPr>
          <w:rFonts w:ascii="Times New Roman" w:eastAsia="Times New Roman" w:hAnsi="Times New Roman" w:cs="Times New Roman"/>
          <w:sz w:val="28"/>
          <w:szCs w:val="24"/>
        </w:rPr>
        <w:t>«Педагогическое общение, как основная форма эффективной профессиональной деятельности педагога. Ку</w:t>
      </w:r>
      <w:r w:rsidR="00B72A12">
        <w:rPr>
          <w:rFonts w:ascii="Times New Roman" w:eastAsia="Times New Roman" w:hAnsi="Times New Roman" w:cs="Times New Roman"/>
          <w:sz w:val="28"/>
          <w:szCs w:val="24"/>
        </w:rPr>
        <w:t>льтура педагогического общения».</w:t>
      </w:r>
      <w:r w:rsidR="00B72A12" w:rsidRPr="00B72A12">
        <w:t xml:space="preserve"> </w:t>
      </w:r>
      <w:r w:rsidR="00B72A12" w:rsidRPr="00B72A12">
        <w:rPr>
          <w:rFonts w:ascii="Times New Roman" w:eastAsia="Times New Roman" w:hAnsi="Times New Roman" w:cs="Times New Roman"/>
          <w:sz w:val="28"/>
          <w:szCs w:val="24"/>
        </w:rPr>
        <w:t>Прошли обучение по использованию в работе настольной игры «</w:t>
      </w:r>
      <w:proofErr w:type="spellStart"/>
      <w:r w:rsidR="00B72A12" w:rsidRPr="00B72A12">
        <w:rPr>
          <w:rFonts w:ascii="Times New Roman" w:eastAsia="Times New Roman" w:hAnsi="Times New Roman" w:cs="Times New Roman"/>
          <w:sz w:val="28"/>
          <w:szCs w:val="24"/>
        </w:rPr>
        <w:t>ПрофХ</w:t>
      </w:r>
      <w:proofErr w:type="gramStart"/>
      <w:r w:rsidR="00B72A12" w:rsidRPr="00B72A12">
        <w:rPr>
          <w:rFonts w:ascii="Times New Roman" w:eastAsia="Times New Roman" w:hAnsi="Times New Roman" w:cs="Times New Roman"/>
          <w:sz w:val="28"/>
          <w:szCs w:val="24"/>
        </w:rPr>
        <w:t>»и</w:t>
      </w:r>
      <w:proofErr w:type="spellEnd"/>
      <w:proofErr w:type="gramEnd"/>
      <w:r w:rsidR="00B72A12" w:rsidRPr="00B72A12">
        <w:rPr>
          <w:rFonts w:ascii="Times New Roman" w:eastAsia="Times New Roman" w:hAnsi="Times New Roman" w:cs="Times New Roman"/>
          <w:sz w:val="28"/>
          <w:szCs w:val="24"/>
        </w:rPr>
        <w:t xml:space="preserve"> прошли курс обучения на семинаре «Актуальные вопросы ВИЧ\СПИДа, ИППП и наркомании», организованного ГБУЗ АО «ОЦ ПБ СПИД». </w:t>
      </w:r>
      <w:r w:rsidR="000F51CF" w:rsidRPr="000F51CF">
        <w:rPr>
          <w:rFonts w:ascii="Times New Roman" w:eastAsia="Times New Roman" w:hAnsi="Times New Roman" w:cs="Times New Roman"/>
          <w:sz w:val="28"/>
          <w:szCs w:val="24"/>
        </w:rPr>
        <w:t xml:space="preserve">Кроме того, на базе института дополнительного образования «Платформа», специалисты </w:t>
      </w:r>
      <w:r w:rsidR="000F51CF">
        <w:rPr>
          <w:rFonts w:ascii="Times New Roman" w:eastAsia="Times New Roman" w:hAnsi="Times New Roman" w:cs="Times New Roman"/>
          <w:sz w:val="28"/>
          <w:szCs w:val="24"/>
        </w:rPr>
        <w:t xml:space="preserve">учреждения посетили два обучающих семинара: </w:t>
      </w:r>
      <w:r w:rsidR="000F51CF" w:rsidRPr="000F51CF">
        <w:rPr>
          <w:rFonts w:ascii="Times New Roman" w:eastAsia="Times New Roman" w:hAnsi="Times New Roman" w:cs="Times New Roman"/>
          <w:sz w:val="28"/>
          <w:szCs w:val="24"/>
        </w:rPr>
        <w:t>«Восстановительные технологии в ра</w:t>
      </w:r>
      <w:r w:rsidR="000F51CF">
        <w:rPr>
          <w:rFonts w:ascii="Times New Roman" w:eastAsia="Times New Roman" w:hAnsi="Times New Roman" w:cs="Times New Roman"/>
          <w:sz w:val="28"/>
          <w:szCs w:val="24"/>
        </w:rPr>
        <w:t>боте с «конфликтными» семьями»,</w:t>
      </w:r>
      <w:r w:rsidR="000F51CF" w:rsidRPr="000F51CF">
        <w:rPr>
          <w:rFonts w:ascii="Times New Roman" w:eastAsia="Times New Roman" w:hAnsi="Times New Roman" w:cs="Times New Roman"/>
          <w:sz w:val="28"/>
          <w:szCs w:val="24"/>
        </w:rPr>
        <w:t xml:space="preserve"> «Современные психолого-педагогические проблемы в образовательных организациях в т</w:t>
      </w:r>
      <w:r w:rsidR="000F51CF">
        <w:rPr>
          <w:rFonts w:ascii="Times New Roman" w:eastAsia="Times New Roman" w:hAnsi="Times New Roman" w:cs="Times New Roman"/>
          <w:sz w:val="28"/>
          <w:szCs w:val="24"/>
        </w:rPr>
        <w:t>риаде «Учитель-Ученик-Родитель»</w:t>
      </w:r>
      <w:r w:rsidR="000F51CF" w:rsidRPr="000F51CF">
        <w:rPr>
          <w:rFonts w:ascii="Times New Roman" w:eastAsia="Times New Roman" w:hAnsi="Times New Roman" w:cs="Times New Roman"/>
          <w:sz w:val="28"/>
          <w:szCs w:val="24"/>
        </w:rPr>
        <w:t>.</w:t>
      </w:r>
    </w:p>
    <w:p w:rsidR="000F51CF" w:rsidRDefault="000F51CF" w:rsidP="009300DC">
      <w:pPr>
        <w:spacing w:after="0" w:line="20" w:lineRule="atLeast"/>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Педагоги – психологи учреждения повышают свой профессиональный уровень на</w:t>
      </w:r>
      <w:r w:rsidRPr="000F51CF">
        <w:rPr>
          <w:rFonts w:ascii="Times New Roman" w:eastAsia="Times New Roman" w:hAnsi="Times New Roman" w:cs="Times New Roman"/>
          <w:sz w:val="28"/>
          <w:szCs w:val="24"/>
        </w:rPr>
        <w:t xml:space="preserve"> базе научно-практического центра реабилитац</w:t>
      </w:r>
      <w:r>
        <w:rPr>
          <w:rFonts w:ascii="Times New Roman" w:eastAsia="Times New Roman" w:hAnsi="Times New Roman" w:cs="Times New Roman"/>
          <w:sz w:val="28"/>
          <w:szCs w:val="24"/>
        </w:rPr>
        <w:t xml:space="preserve">ии детей «Коррекция и развитие». В текущем году </w:t>
      </w:r>
      <w:r w:rsidR="009300DC">
        <w:rPr>
          <w:rFonts w:ascii="Times New Roman" w:eastAsia="Times New Roman" w:hAnsi="Times New Roman" w:cs="Times New Roman"/>
          <w:sz w:val="28"/>
          <w:szCs w:val="24"/>
        </w:rPr>
        <w:t>они посетили следующие научно-практические семинары: «М</w:t>
      </w:r>
      <w:r w:rsidRPr="000F51CF">
        <w:rPr>
          <w:rFonts w:ascii="Times New Roman" w:eastAsia="Times New Roman" w:hAnsi="Times New Roman" w:cs="Times New Roman"/>
          <w:sz w:val="28"/>
          <w:szCs w:val="24"/>
        </w:rPr>
        <w:t>едико-психолого-педагогический подход к сопровождению детей и подрос</w:t>
      </w:r>
      <w:r w:rsidR="009300DC">
        <w:rPr>
          <w:rFonts w:ascii="Times New Roman" w:eastAsia="Times New Roman" w:hAnsi="Times New Roman" w:cs="Times New Roman"/>
          <w:sz w:val="28"/>
          <w:szCs w:val="24"/>
        </w:rPr>
        <w:t xml:space="preserve">тков с </w:t>
      </w:r>
      <w:proofErr w:type="spellStart"/>
      <w:r w:rsidR="009300DC">
        <w:rPr>
          <w:rFonts w:ascii="Times New Roman" w:eastAsia="Times New Roman" w:hAnsi="Times New Roman" w:cs="Times New Roman"/>
          <w:sz w:val="28"/>
          <w:szCs w:val="24"/>
        </w:rPr>
        <w:t>девиантным</w:t>
      </w:r>
      <w:proofErr w:type="spellEnd"/>
      <w:r w:rsidR="009300DC">
        <w:rPr>
          <w:rFonts w:ascii="Times New Roman" w:eastAsia="Times New Roman" w:hAnsi="Times New Roman" w:cs="Times New Roman"/>
          <w:sz w:val="28"/>
          <w:szCs w:val="24"/>
        </w:rPr>
        <w:t xml:space="preserve"> поведением», </w:t>
      </w:r>
      <w:r w:rsidRPr="000F51CF">
        <w:rPr>
          <w:rFonts w:ascii="Times New Roman" w:eastAsia="Times New Roman" w:hAnsi="Times New Roman" w:cs="Times New Roman"/>
          <w:sz w:val="28"/>
          <w:szCs w:val="24"/>
        </w:rPr>
        <w:t xml:space="preserve">«Современные приемы нейропсихологической коррекции детей и подростков </w:t>
      </w:r>
      <w:r w:rsidR="009300DC">
        <w:rPr>
          <w:rFonts w:ascii="Times New Roman" w:eastAsia="Times New Roman" w:hAnsi="Times New Roman" w:cs="Times New Roman"/>
          <w:sz w:val="28"/>
          <w:szCs w:val="24"/>
        </w:rPr>
        <w:t xml:space="preserve">с поведенческими нарушениями», </w:t>
      </w:r>
      <w:r w:rsidRPr="000F51CF">
        <w:rPr>
          <w:rFonts w:ascii="Times New Roman" w:eastAsia="Times New Roman" w:hAnsi="Times New Roman" w:cs="Times New Roman"/>
          <w:sz w:val="28"/>
          <w:szCs w:val="24"/>
        </w:rPr>
        <w:t>«Особенности организации и проведени</w:t>
      </w:r>
      <w:r w:rsidR="008B3AE9">
        <w:rPr>
          <w:rFonts w:ascii="Times New Roman" w:eastAsia="Times New Roman" w:hAnsi="Times New Roman" w:cs="Times New Roman"/>
          <w:sz w:val="28"/>
          <w:szCs w:val="24"/>
        </w:rPr>
        <w:t>е</w:t>
      </w:r>
      <w:r w:rsidRPr="000F51CF">
        <w:rPr>
          <w:rFonts w:ascii="Times New Roman" w:eastAsia="Times New Roman" w:hAnsi="Times New Roman" w:cs="Times New Roman"/>
          <w:sz w:val="28"/>
          <w:szCs w:val="24"/>
        </w:rPr>
        <w:t xml:space="preserve"> занятий в рамках </w:t>
      </w:r>
      <w:r w:rsidRPr="000F51CF">
        <w:rPr>
          <w:rFonts w:ascii="Times New Roman" w:eastAsia="Times New Roman" w:hAnsi="Times New Roman" w:cs="Times New Roman"/>
          <w:sz w:val="28"/>
          <w:szCs w:val="24"/>
        </w:rPr>
        <w:lastRenderedPageBreak/>
        <w:t>игровой терапии в систем</w:t>
      </w:r>
      <w:r w:rsidR="009300DC">
        <w:rPr>
          <w:rFonts w:ascii="Times New Roman" w:eastAsia="Times New Roman" w:hAnsi="Times New Roman" w:cs="Times New Roman"/>
          <w:sz w:val="28"/>
          <w:szCs w:val="24"/>
        </w:rPr>
        <w:t>е ранней помощи с детьми с РАС».</w:t>
      </w:r>
      <w:r w:rsidR="008B3AE9">
        <w:rPr>
          <w:rFonts w:ascii="Times New Roman" w:eastAsia="Times New Roman" w:hAnsi="Times New Roman" w:cs="Times New Roman"/>
          <w:sz w:val="28"/>
          <w:szCs w:val="24"/>
        </w:rPr>
        <w:t xml:space="preserve"> Администрация учреждения, педагоги-психологи, социальные педагоги прошли курс обучения и получили сертификаты о повышении квалификации </w:t>
      </w:r>
      <w:r w:rsidR="00193636">
        <w:rPr>
          <w:rFonts w:ascii="Times New Roman" w:eastAsia="Times New Roman" w:hAnsi="Times New Roman" w:cs="Times New Roman"/>
          <w:sz w:val="28"/>
          <w:szCs w:val="24"/>
        </w:rPr>
        <w:t>в Аналитическом научно-методическом центре «Развитие и коррекция» г. Москва.</w:t>
      </w:r>
    </w:p>
    <w:p w:rsidR="00B72A12" w:rsidRPr="00B72A12" w:rsidRDefault="000F51CF" w:rsidP="000F51CF">
      <w:pPr>
        <w:spacing w:after="0" w:line="20" w:lineRule="atLeast"/>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Приняли участие в открытом региональном</w:t>
      </w:r>
      <w:r w:rsidRPr="000F51CF">
        <w:rPr>
          <w:rFonts w:ascii="Times New Roman" w:eastAsia="Times New Roman" w:hAnsi="Times New Roman" w:cs="Times New Roman"/>
          <w:sz w:val="28"/>
          <w:szCs w:val="24"/>
        </w:rPr>
        <w:t xml:space="preserve"> семинар</w:t>
      </w:r>
      <w:r>
        <w:rPr>
          <w:rFonts w:ascii="Times New Roman" w:eastAsia="Times New Roman" w:hAnsi="Times New Roman" w:cs="Times New Roman"/>
          <w:sz w:val="28"/>
          <w:szCs w:val="24"/>
        </w:rPr>
        <w:t>е</w:t>
      </w:r>
      <w:r w:rsidRPr="000F51CF">
        <w:rPr>
          <w:rFonts w:ascii="Times New Roman" w:eastAsia="Times New Roman" w:hAnsi="Times New Roman" w:cs="Times New Roman"/>
          <w:sz w:val="28"/>
          <w:szCs w:val="24"/>
        </w:rPr>
        <w:t xml:space="preserve"> «Под флагом Доброй Воли!» по программе «Акселераторы социальных проектов».</w:t>
      </w:r>
    </w:p>
    <w:p w:rsidR="00DA758D" w:rsidRDefault="009C3EB4" w:rsidP="009C3EB4">
      <w:pPr>
        <w:spacing w:after="0" w:line="2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Так же специалисты отделения социально-психологической профилактики прошли</w:t>
      </w:r>
      <w:r w:rsidR="00B72A12" w:rsidRPr="00B72A12">
        <w:rPr>
          <w:rFonts w:ascii="Times New Roman" w:eastAsia="Times New Roman" w:hAnsi="Times New Roman" w:cs="Times New Roman"/>
          <w:sz w:val="28"/>
          <w:szCs w:val="24"/>
        </w:rPr>
        <w:t xml:space="preserve"> </w:t>
      </w:r>
      <w:proofErr w:type="gramStart"/>
      <w:r w:rsidR="00B72A12" w:rsidRPr="00B72A12">
        <w:rPr>
          <w:rFonts w:ascii="Times New Roman" w:eastAsia="Times New Roman" w:hAnsi="Times New Roman" w:cs="Times New Roman"/>
          <w:sz w:val="28"/>
          <w:szCs w:val="24"/>
        </w:rPr>
        <w:t>обучение по курсу</w:t>
      </w:r>
      <w:proofErr w:type="gramEnd"/>
      <w:r w:rsidR="00B72A12" w:rsidRPr="00B72A12">
        <w:rPr>
          <w:rFonts w:ascii="Times New Roman" w:eastAsia="Times New Roman" w:hAnsi="Times New Roman" w:cs="Times New Roman"/>
          <w:sz w:val="28"/>
          <w:szCs w:val="24"/>
        </w:rPr>
        <w:t xml:space="preserve"> «Медиации» </w:t>
      </w:r>
      <w:r>
        <w:rPr>
          <w:rFonts w:ascii="Times New Roman" w:eastAsia="Times New Roman" w:hAnsi="Times New Roman" w:cs="Times New Roman"/>
          <w:sz w:val="28"/>
          <w:szCs w:val="24"/>
        </w:rPr>
        <w:t>на базе АГУ и один специалист</w:t>
      </w:r>
      <w:r w:rsidR="00B72A12" w:rsidRPr="00B72A12">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прошел </w:t>
      </w:r>
      <w:r w:rsidR="00B72A12" w:rsidRPr="00B72A12">
        <w:rPr>
          <w:rFonts w:ascii="Times New Roman" w:eastAsia="Times New Roman" w:hAnsi="Times New Roman" w:cs="Times New Roman"/>
          <w:sz w:val="28"/>
          <w:szCs w:val="24"/>
        </w:rPr>
        <w:t>обучение в Вологодском Государственном Университете по специальности «Организация работы детского телефона доверия».</w:t>
      </w:r>
    </w:p>
    <w:p w:rsidR="00DA758D" w:rsidRPr="00841A58" w:rsidRDefault="00DA758D" w:rsidP="00841A58">
      <w:pPr>
        <w:spacing w:after="0" w:line="2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7419B0">
        <w:rPr>
          <w:rFonts w:ascii="Times New Roman" w:eastAsia="Calibri" w:hAnsi="Times New Roman" w:cs="Times New Roman"/>
          <w:sz w:val="28"/>
          <w:szCs w:val="28"/>
        </w:rPr>
        <w:t>Специалисты вели активную работу по подготовке, редактированию и изданию методического материала. За истекший период специалист</w:t>
      </w:r>
      <w:r w:rsidR="00841A58">
        <w:rPr>
          <w:rFonts w:ascii="Times New Roman" w:eastAsia="Calibri" w:hAnsi="Times New Roman" w:cs="Times New Roman"/>
          <w:sz w:val="28"/>
          <w:szCs w:val="28"/>
        </w:rPr>
        <w:t>ами учреждения было выпущено 50</w:t>
      </w:r>
      <w:r w:rsidRPr="007419B0">
        <w:rPr>
          <w:rFonts w:ascii="Times New Roman" w:eastAsia="Calibri" w:hAnsi="Times New Roman" w:cs="Times New Roman"/>
          <w:sz w:val="28"/>
          <w:szCs w:val="28"/>
        </w:rPr>
        <w:t xml:space="preserve"> наименований буклетов</w:t>
      </w:r>
      <w:r>
        <w:rPr>
          <w:rFonts w:ascii="Times New Roman" w:eastAsia="Calibri" w:hAnsi="Times New Roman" w:cs="Times New Roman"/>
          <w:sz w:val="28"/>
          <w:szCs w:val="28"/>
        </w:rPr>
        <w:t xml:space="preserve">, пособий, рекомендаций, памяток, которые активно использовались во время проведения уличных </w:t>
      </w:r>
      <w:r w:rsidR="00467EE1">
        <w:rPr>
          <w:rFonts w:ascii="Times New Roman" w:eastAsia="Calibri" w:hAnsi="Times New Roman" w:cs="Times New Roman"/>
          <w:sz w:val="28"/>
          <w:szCs w:val="28"/>
        </w:rPr>
        <w:t>акций, методических мероприятий</w:t>
      </w:r>
      <w:r w:rsidR="00841A58">
        <w:rPr>
          <w:rFonts w:ascii="Times New Roman" w:eastAsia="Calibri" w:hAnsi="Times New Roman" w:cs="Times New Roman"/>
          <w:sz w:val="28"/>
          <w:szCs w:val="28"/>
        </w:rPr>
        <w:t>.</w:t>
      </w:r>
      <w:r w:rsidR="00467EE1">
        <w:rPr>
          <w:rFonts w:ascii="Times New Roman" w:eastAsia="Calibri" w:hAnsi="Times New Roman" w:cs="Times New Roman"/>
          <w:sz w:val="28"/>
          <w:szCs w:val="28"/>
        </w:rPr>
        <w:t xml:space="preserve"> </w:t>
      </w:r>
      <w:r w:rsidR="00841A58" w:rsidRPr="00841A58">
        <w:rPr>
          <w:rFonts w:ascii="Times New Roman" w:eastAsia="Calibri" w:hAnsi="Times New Roman" w:cs="Times New Roman"/>
          <w:sz w:val="28"/>
          <w:szCs w:val="28"/>
        </w:rPr>
        <w:t xml:space="preserve">Также было издано 3 </w:t>
      </w:r>
      <w:proofErr w:type="gramStart"/>
      <w:r w:rsidR="00841A58">
        <w:rPr>
          <w:rFonts w:ascii="Times New Roman" w:eastAsia="Calibri" w:hAnsi="Times New Roman" w:cs="Times New Roman"/>
          <w:sz w:val="28"/>
          <w:szCs w:val="28"/>
        </w:rPr>
        <w:t>методических</w:t>
      </w:r>
      <w:proofErr w:type="gramEnd"/>
      <w:r w:rsidR="00841A58">
        <w:rPr>
          <w:rFonts w:ascii="Times New Roman" w:eastAsia="Calibri" w:hAnsi="Times New Roman" w:cs="Times New Roman"/>
          <w:sz w:val="28"/>
          <w:szCs w:val="28"/>
        </w:rPr>
        <w:t xml:space="preserve"> </w:t>
      </w:r>
      <w:r w:rsidR="00841A58" w:rsidRPr="00841A58">
        <w:rPr>
          <w:rFonts w:ascii="Times New Roman" w:eastAsia="Calibri" w:hAnsi="Times New Roman" w:cs="Times New Roman"/>
          <w:sz w:val="28"/>
          <w:szCs w:val="28"/>
        </w:rPr>
        <w:t>сборника: «Сборник по материалам конференции «Духовно-нравственное воспитание детей: традиции и перспективы», «Сборник по материалам заочного фестиваля психолого-педагогических идей «Психология и педагоги</w:t>
      </w:r>
      <w:r w:rsidR="00841A58">
        <w:rPr>
          <w:rFonts w:ascii="Times New Roman" w:eastAsia="Calibri" w:hAnsi="Times New Roman" w:cs="Times New Roman"/>
          <w:sz w:val="28"/>
          <w:szCs w:val="28"/>
        </w:rPr>
        <w:t>к</w:t>
      </w:r>
      <w:r w:rsidR="009C3EB4">
        <w:rPr>
          <w:rFonts w:ascii="Times New Roman" w:eastAsia="Calibri" w:hAnsi="Times New Roman" w:cs="Times New Roman"/>
          <w:sz w:val="28"/>
          <w:szCs w:val="28"/>
        </w:rPr>
        <w:t xml:space="preserve">а», «Астрахань территория ЗОЖ» и </w:t>
      </w:r>
      <w:r w:rsidR="00841A58" w:rsidRPr="00841A58">
        <w:rPr>
          <w:rFonts w:ascii="Times New Roman" w:eastAsia="Calibri" w:hAnsi="Times New Roman" w:cs="Times New Roman"/>
          <w:sz w:val="28"/>
          <w:szCs w:val="28"/>
        </w:rPr>
        <w:t>2 методических пособия: «Методические рекомендации по материалам Совещания руководителей. Москва</w:t>
      </w:r>
      <w:r w:rsidR="008B3AE9">
        <w:rPr>
          <w:rFonts w:ascii="Times New Roman" w:eastAsia="Calibri" w:hAnsi="Times New Roman" w:cs="Times New Roman"/>
          <w:sz w:val="28"/>
          <w:szCs w:val="28"/>
        </w:rPr>
        <w:t>,</w:t>
      </w:r>
      <w:r w:rsidR="00841A58" w:rsidRPr="00841A58">
        <w:rPr>
          <w:rFonts w:ascii="Times New Roman" w:eastAsia="Calibri" w:hAnsi="Times New Roman" w:cs="Times New Roman"/>
          <w:sz w:val="28"/>
          <w:szCs w:val="28"/>
        </w:rPr>
        <w:t xml:space="preserve"> 2018г», «Методические рекомендации по профилактике подросткового суицида».</w:t>
      </w:r>
    </w:p>
    <w:p w:rsidR="007C6B55" w:rsidRDefault="007C6B55" w:rsidP="007C6B55">
      <w:pPr>
        <w:spacing w:after="0" w:line="100" w:lineRule="atLeast"/>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За отчетный период в работе с воспитанниками были использованы следующие инновационные технологии и методы: тканевая терапия, рисунок на молоке, работа с метафорой, психологический </w:t>
      </w:r>
      <w:proofErr w:type="spellStart"/>
      <w:r>
        <w:rPr>
          <w:rFonts w:ascii="Times New Roman" w:hAnsi="Times New Roman" w:cs="Times New Roman"/>
          <w:bCs/>
          <w:color w:val="000000"/>
          <w:sz w:val="28"/>
          <w:szCs w:val="28"/>
        </w:rPr>
        <w:t>квилт</w:t>
      </w:r>
      <w:proofErr w:type="spellEnd"/>
      <w:r>
        <w:rPr>
          <w:rFonts w:ascii="Times New Roman" w:hAnsi="Times New Roman" w:cs="Times New Roman"/>
          <w:bCs/>
          <w:color w:val="000000"/>
          <w:sz w:val="28"/>
          <w:szCs w:val="28"/>
        </w:rPr>
        <w:t>, пухлые краски, метод десенсибилизац</w:t>
      </w:r>
      <w:r w:rsidR="00A9420F">
        <w:rPr>
          <w:rFonts w:ascii="Times New Roman" w:hAnsi="Times New Roman" w:cs="Times New Roman"/>
          <w:bCs/>
          <w:color w:val="000000"/>
          <w:sz w:val="28"/>
          <w:szCs w:val="28"/>
        </w:rPr>
        <w:t xml:space="preserve">ии и переработки движением глаз, </w:t>
      </w:r>
      <w:proofErr w:type="spellStart"/>
      <w:r w:rsidR="00A9420F">
        <w:rPr>
          <w:rFonts w:ascii="Times New Roman" w:hAnsi="Times New Roman" w:cs="Times New Roman"/>
          <w:bCs/>
          <w:color w:val="000000"/>
          <w:sz w:val="28"/>
          <w:szCs w:val="28"/>
        </w:rPr>
        <w:t>сенсориум</w:t>
      </w:r>
      <w:proofErr w:type="spellEnd"/>
      <w:r w:rsidR="00A9420F">
        <w:rPr>
          <w:rFonts w:ascii="Times New Roman" w:hAnsi="Times New Roman" w:cs="Times New Roman"/>
          <w:bCs/>
          <w:color w:val="000000"/>
          <w:sz w:val="28"/>
          <w:szCs w:val="28"/>
        </w:rPr>
        <w:t>.</w:t>
      </w:r>
    </w:p>
    <w:p w:rsidR="00C86519" w:rsidRDefault="00C86519" w:rsidP="00841A58">
      <w:pPr>
        <w:spacing w:after="0" w:line="240" w:lineRule="auto"/>
        <w:rPr>
          <w:rFonts w:ascii="Times New Roman" w:hAnsi="Times New Roman" w:cs="Times New Roman"/>
          <w:b/>
          <w:color w:val="0F243E" w:themeColor="text2" w:themeShade="80"/>
          <w:sz w:val="28"/>
          <w:szCs w:val="28"/>
        </w:rPr>
      </w:pPr>
    </w:p>
    <w:p w:rsidR="000D5C81" w:rsidRDefault="0058371F" w:rsidP="00725172">
      <w:pPr>
        <w:spacing w:after="0" w:line="240" w:lineRule="auto"/>
        <w:jc w:val="center"/>
        <w:rPr>
          <w:rStyle w:val="afe"/>
          <w:rFonts w:ascii="Times New Roman" w:hAnsi="Times New Roman" w:cs="Times New Roman"/>
          <w:b/>
          <w:sz w:val="28"/>
          <w:szCs w:val="28"/>
        </w:rPr>
      </w:pPr>
      <w:r>
        <w:rPr>
          <w:rFonts w:ascii="Times New Roman" w:hAnsi="Times New Roman" w:cs="Times New Roman"/>
          <w:b/>
          <w:color w:val="0F243E" w:themeColor="text2" w:themeShade="80"/>
          <w:sz w:val="28"/>
          <w:szCs w:val="28"/>
        </w:rPr>
        <w:t>8.</w:t>
      </w:r>
      <w:r w:rsidR="000D5C81" w:rsidRPr="00016F27">
        <w:rPr>
          <w:rFonts w:ascii="Times New Roman" w:hAnsi="Times New Roman" w:cs="Times New Roman"/>
          <w:b/>
          <w:color w:val="0F243E" w:themeColor="text2" w:themeShade="80"/>
          <w:sz w:val="28"/>
          <w:szCs w:val="28"/>
        </w:rPr>
        <w:t>Осуществление</w:t>
      </w:r>
      <w:r w:rsidR="00E36D0A" w:rsidRPr="00016F27">
        <w:rPr>
          <w:rFonts w:ascii="Times New Roman" w:hAnsi="Times New Roman" w:cs="Times New Roman"/>
          <w:b/>
          <w:color w:val="0F243E" w:themeColor="text2" w:themeShade="80"/>
          <w:sz w:val="28"/>
          <w:szCs w:val="28"/>
        </w:rPr>
        <w:t xml:space="preserve"> информационной работы: количество новостей, размещенных на странице учреждения сайта министерства; число публикаций в СМИ и сюжетов на ТВ; число публикаций в отраслевых журналах об опыте работы; работа с сайтом </w:t>
      </w:r>
      <w:hyperlink r:id="rId37" w:history="1">
        <w:r w:rsidR="00467EE1" w:rsidRPr="00371CB5">
          <w:rPr>
            <w:rStyle w:val="afe"/>
            <w:rFonts w:ascii="Times New Roman" w:hAnsi="Times New Roman" w:cs="Times New Roman"/>
            <w:b/>
            <w:sz w:val="28"/>
            <w:szCs w:val="28"/>
            <w:lang w:val="en-US"/>
          </w:rPr>
          <w:t>www</w:t>
        </w:r>
        <w:r w:rsidR="00467EE1" w:rsidRPr="00371CB5">
          <w:rPr>
            <w:rStyle w:val="afe"/>
            <w:rFonts w:ascii="Times New Roman" w:hAnsi="Times New Roman" w:cs="Times New Roman"/>
            <w:b/>
            <w:sz w:val="28"/>
            <w:szCs w:val="28"/>
          </w:rPr>
          <w:t>.</w:t>
        </w:r>
        <w:r w:rsidR="00467EE1" w:rsidRPr="00371CB5">
          <w:rPr>
            <w:rStyle w:val="afe"/>
            <w:rFonts w:ascii="Times New Roman" w:hAnsi="Times New Roman" w:cs="Times New Roman"/>
            <w:b/>
            <w:sz w:val="28"/>
            <w:szCs w:val="28"/>
            <w:lang w:val="en-US"/>
          </w:rPr>
          <w:t>bus</w:t>
        </w:r>
        <w:r w:rsidR="00467EE1" w:rsidRPr="00371CB5">
          <w:rPr>
            <w:rStyle w:val="afe"/>
            <w:rFonts w:ascii="Times New Roman" w:hAnsi="Times New Roman" w:cs="Times New Roman"/>
            <w:b/>
            <w:sz w:val="28"/>
            <w:szCs w:val="28"/>
          </w:rPr>
          <w:t>.</w:t>
        </w:r>
        <w:r w:rsidR="00467EE1" w:rsidRPr="00371CB5">
          <w:rPr>
            <w:rStyle w:val="afe"/>
            <w:rFonts w:ascii="Times New Roman" w:hAnsi="Times New Roman" w:cs="Times New Roman"/>
            <w:b/>
            <w:sz w:val="28"/>
            <w:szCs w:val="28"/>
            <w:lang w:val="en-US"/>
          </w:rPr>
          <w:t>gov</w:t>
        </w:r>
        <w:r w:rsidR="00467EE1" w:rsidRPr="00371CB5">
          <w:rPr>
            <w:rStyle w:val="afe"/>
            <w:rFonts w:ascii="Times New Roman" w:hAnsi="Times New Roman" w:cs="Times New Roman"/>
            <w:b/>
            <w:sz w:val="28"/>
            <w:szCs w:val="28"/>
          </w:rPr>
          <w:t>.</w:t>
        </w:r>
        <w:r w:rsidR="00467EE1" w:rsidRPr="00371CB5">
          <w:rPr>
            <w:rStyle w:val="afe"/>
            <w:rFonts w:ascii="Times New Roman" w:hAnsi="Times New Roman" w:cs="Times New Roman"/>
            <w:b/>
            <w:sz w:val="28"/>
            <w:szCs w:val="28"/>
            <w:lang w:val="en-US"/>
          </w:rPr>
          <w:t>ru</w:t>
        </w:r>
      </w:hyperlink>
    </w:p>
    <w:p w:rsidR="003D3B83" w:rsidRPr="003D3B83" w:rsidRDefault="003D3B83" w:rsidP="00725172">
      <w:pPr>
        <w:spacing w:after="0" w:line="240" w:lineRule="auto"/>
        <w:jc w:val="center"/>
        <w:rPr>
          <w:rFonts w:ascii="Times New Roman" w:hAnsi="Times New Roman" w:cs="Times New Roman"/>
          <w:b/>
          <w:color w:val="0F243E" w:themeColor="text2" w:themeShade="80"/>
          <w:sz w:val="28"/>
          <w:szCs w:val="28"/>
        </w:rPr>
      </w:pPr>
    </w:p>
    <w:p w:rsidR="000D5C81" w:rsidRPr="00E36D0A" w:rsidRDefault="00467EE1" w:rsidP="00551212">
      <w:pPr>
        <w:spacing w:after="0" w:line="240" w:lineRule="auto"/>
        <w:ind w:firstLine="709"/>
        <w:jc w:val="both"/>
        <w:rPr>
          <w:rFonts w:ascii="Times New Roman" w:hAnsi="Times New Roman" w:cs="Times New Roman"/>
          <w:b/>
          <w:color w:val="0F243E" w:themeColor="text2" w:themeShade="80"/>
          <w:sz w:val="32"/>
          <w:szCs w:val="32"/>
        </w:rPr>
      </w:pPr>
      <w:r w:rsidRPr="00467EE1">
        <w:rPr>
          <w:rFonts w:ascii="Times New Roman" w:eastAsia="Times New Roman" w:hAnsi="Times New Roman" w:cs="Times New Roman"/>
          <w:sz w:val="28"/>
          <w:szCs w:val="28"/>
        </w:rPr>
        <w:t xml:space="preserve">Специалисты активно позиционировали лучший опыт </w:t>
      </w:r>
      <w:proofErr w:type="spellStart"/>
      <w:r w:rsidRPr="00467EE1">
        <w:rPr>
          <w:rFonts w:ascii="Times New Roman" w:eastAsia="Times New Roman" w:hAnsi="Times New Roman" w:cs="Times New Roman"/>
          <w:sz w:val="28"/>
          <w:szCs w:val="28"/>
        </w:rPr>
        <w:t>воспитательно</w:t>
      </w:r>
      <w:proofErr w:type="spellEnd"/>
      <w:r w:rsidRPr="00467EE1">
        <w:rPr>
          <w:rFonts w:ascii="Times New Roman" w:eastAsia="Times New Roman" w:hAnsi="Times New Roman" w:cs="Times New Roman"/>
          <w:sz w:val="28"/>
          <w:szCs w:val="28"/>
        </w:rPr>
        <w:t xml:space="preserve"> - реабилитационной работы учреждения через </w:t>
      </w:r>
      <w:r w:rsidRPr="00467EE1">
        <w:rPr>
          <w:rFonts w:ascii="Times New Roman" w:eastAsia="Times New Roman" w:hAnsi="Times New Roman" w:cs="Times New Roman"/>
          <w:sz w:val="28"/>
          <w:szCs w:val="28"/>
          <w:lang w:val="en-US"/>
        </w:rPr>
        <w:t>web</w:t>
      </w:r>
      <w:r w:rsidRPr="00467EE1">
        <w:rPr>
          <w:rFonts w:ascii="Times New Roman" w:eastAsia="Times New Roman" w:hAnsi="Times New Roman" w:cs="Times New Roman"/>
          <w:sz w:val="28"/>
          <w:szCs w:val="28"/>
        </w:rPr>
        <w:t xml:space="preserve"> - сайт </w:t>
      </w:r>
      <w:r w:rsidR="00B351DC">
        <w:rPr>
          <w:rFonts w:ascii="Times New Roman" w:eastAsia="Times New Roman" w:hAnsi="Times New Roman" w:cs="Times New Roman"/>
          <w:sz w:val="28"/>
          <w:szCs w:val="28"/>
        </w:rPr>
        <w:t>м</w:t>
      </w:r>
      <w:r w:rsidRPr="00467EE1">
        <w:rPr>
          <w:rFonts w:ascii="Times New Roman" w:eastAsia="Times New Roman" w:hAnsi="Times New Roman" w:cs="Times New Roman"/>
          <w:sz w:val="28"/>
          <w:szCs w:val="28"/>
        </w:rPr>
        <w:t>инистерства социального развития и труда А</w:t>
      </w:r>
      <w:r w:rsidR="00B351DC">
        <w:rPr>
          <w:rFonts w:ascii="Times New Roman" w:eastAsia="Times New Roman" w:hAnsi="Times New Roman" w:cs="Times New Roman"/>
          <w:sz w:val="28"/>
          <w:szCs w:val="28"/>
        </w:rPr>
        <w:t>страханской области</w:t>
      </w:r>
      <w:r w:rsidRPr="00467EE1">
        <w:rPr>
          <w:rFonts w:ascii="Times New Roman" w:eastAsia="Times New Roman" w:hAnsi="Times New Roman" w:cs="Times New Roman"/>
          <w:sz w:val="28"/>
          <w:szCs w:val="28"/>
        </w:rPr>
        <w:t xml:space="preserve">, через социальные сети: </w:t>
      </w:r>
      <w:proofErr w:type="gramStart"/>
      <w:r w:rsidRPr="00467EE1">
        <w:rPr>
          <w:rFonts w:ascii="Times New Roman" w:eastAsia="Times New Roman" w:hAnsi="Times New Roman" w:cs="Times New Roman"/>
          <w:sz w:val="28"/>
          <w:szCs w:val="28"/>
          <w:lang w:val="en-US"/>
        </w:rPr>
        <w:t>Facebook</w:t>
      </w:r>
      <w:r w:rsidRPr="00467EE1">
        <w:rPr>
          <w:rFonts w:ascii="Times New Roman" w:eastAsia="Times New Roman" w:hAnsi="Times New Roman" w:cs="Times New Roman"/>
          <w:sz w:val="28"/>
          <w:szCs w:val="28"/>
        </w:rPr>
        <w:t xml:space="preserve"> и </w:t>
      </w:r>
      <w:r w:rsidRPr="00467EE1">
        <w:rPr>
          <w:rFonts w:ascii="Times New Roman" w:eastAsia="Times New Roman" w:hAnsi="Times New Roman" w:cs="Times New Roman"/>
          <w:sz w:val="28"/>
          <w:szCs w:val="28"/>
          <w:lang w:val="en-US"/>
        </w:rPr>
        <w:t>Twitter</w:t>
      </w:r>
      <w:r w:rsidRPr="00467EE1">
        <w:rPr>
          <w:rFonts w:ascii="Times New Roman" w:eastAsia="Times New Roman" w:hAnsi="Times New Roman" w:cs="Times New Roman"/>
          <w:sz w:val="28"/>
          <w:szCs w:val="28"/>
        </w:rPr>
        <w:t>.</w:t>
      </w:r>
      <w:proofErr w:type="gramEnd"/>
    </w:p>
    <w:p w:rsidR="00434E32" w:rsidRPr="0052174C" w:rsidRDefault="0052174C" w:rsidP="007419B0">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799552" behindDoc="0" locked="0" layoutInCell="1" allowOverlap="1">
            <wp:simplePos x="715010" y="7493635"/>
            <wp:positionH relativeFrom="margin">
              <wp:align>left</wp:align>
            </wp:positionH>
            <wp:positionV relativeFrom="margin">
              <wp:align>bottom</wp:align>
            </wp:positionV>
            <wp:extent cx="3001010" cy="2385060"/>
            <wp:effectExtent l="0" t="0" r="889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467EE1" w:rsidRPr="007419B0">
        <w:rPr>
          <w:rFonts w:ascii="Times New Roman" w:eastAsia="Times New Roman" w:hAnsi="Times New Roman" w:cs="Times New Roman"/>
          <w:sz w:val="28"/>
          <w:szCs w:val="28"/>
        </w:rPr>
        <w:t xml:space="preserve">За отчетный период на сайт </w:t>
      </w:r>
      <w:r w:rsidR="00B351DC">
        <w:rPr>
          <w:rFonts w:ascii="Times New Roman" w:eastAsia="Times New Roman" w:hAnsi="Times New Roman" w:cs="Times New Roman"/>
          <w:sz w:val="28"/>
          <w:szCs w:val="28"/>
        </w:rPr>
        <w:t>м</w:t>
      </w:r>
      <w:r w:rsidR="00467EE1" w:rsidRPr="007419B0">
        <w:rPr>
          <w:rFonts w:ascii="Times New Roman" w:eastAsia="Times New Roman" w:hAnsi="Times New Roman" w:cs="Times New Roman"/>
          <w:sz w:val="28"/>
          <w:szCs w:val="28"/>
        </w:rPr>
        <w:t>инистерства социального развити</w:t>
      </w:r>
      <w:r w:rsidR="003D3B83">
        <w:rPr>
          <w:rFonts w:ascii="Times New Roman" w:eastAsia="Times New Roman" w:hAnsi="Times New Roman" w:cs="Times New Roman"/>
          <w:sz w:val="28"/>
          <w:szCs w:val="28"/>
        </w:rPr>
        <w:t xml:space="preserve">я и труда </w:t>
      </w:r>
      <w:r w:rsidR="00B351DC" w:rsidRPr="00467EE1">
        <w:rPr>
          <w:rFonts w:ascii="Times New Roman" w:eastAsia="Times New Roman" w:hAnsi="Times New Roman" w:cs="Times New Roman"/>
          <w:sz w:val="28"/>
          <w:szCs w:val="28"/>
        </w:rPr>
        <w:t>А</w:t>
      </w:r>
      <w:r w:rsidR="00B351DC">
        <w:rPr>
          <w:rFonts w:ascii="Times New Roman" w:eastAsia="Times New Roman" w:hAnsi="Times New Roman" w:cs="Times New Roman"/>
          <w:sz w:val="28"/>
          <w:szCs w:val="28"/>
        </w:rPr>
        <w:t xml:space="preserve">страханской области </w:t>
      </w:r>
      <w:r w:rsidR="003D3B83">
        <w:rPr>
          <w:rFonts w:ascii="Times New Roman" w:eastAsia="Times New Roman" w:hAnsi="Times New Roman" w:cs="Times New Roman"/>
          <w:sz w:val="28"/>
          <w:szCs w:val="28"/>
        </w:rPr>
        <w:t xml:space="preserve">было отправлено 371 </w:t>
      </w:r>
      <w:r w:rsidR="00467EE1" w:rsidRPr="007419B0">
        <w:rPr>
          <w:rFonts w:ascii="Times New Roman" w:eastAsia="Times New Roman" w:hAnsi="Times New Roman" w:cs="Times New Roman"/>
          <w:sz w:val="28"/>
          <w:szCs w:val="28"/>
        </w:rPr>
        <w:t>единиц</w:t>
      </w:r>
      <w:r w:rsidR="00B351DC">
        <w:rPr>
          <w:rFonts w:ascii="Times New Roman" w:eastAsia="Times New Roman" w:hAnsi="Times New Roman" w:cs="Times New Roman"/>
          <w:sz w:val="28"/>
          <w:szCs w:val="28"/>
        </w:rPr>
        <w:t>а</w:t>
      </w:r>
      <w:r w:rsidR="00467EE1" w:rsidRPr="007419B0">
        <w:rPr>
          <w:rFonts w:ascii="Times New Roman" w:eastAsia="Times New Roman" w:hAnsi="Times New Roman" w:cs="Times New Roman"/>
          <w:sz w:val="28"/>
          <w:szCs w:val="28"/>
        </w:rPr>
        <w:t xml:space="preserve"> значимой</w:t>
      </w:r>
      <w:r w:rsidR="00467EE1" w:rsidRPr="00467EE1">
        <w:rPr>
          <w:rFonts w:ascii="Times New Roman" w:eastAsia="Times New Roman" w:hAnsi="Times New Roman" w:cs="Times New Roman"/>
          <w:sz w:val="28"/>
          <w:szCs w:val="28"/>
        </w:rPr>
        <w:t xml:space="preserve"> информации, </w:t>
      </w:r>
      <w:r w:rsidR="00551212">
        <w:rPr>
          <w:rFonts w:ascii="Times New Roman" w:eastAsia="Times New Roman" w:hAnsi="Times New Roman" w:cs="Times New Roman"/>
          <w:sz w:val="28"/>
          <w:szCs w:val="28"/>
        </w:rPr>
        <w:t xml:space="preserve">из них </w:t>
      </w:r>
      <w:r w:rsidR="003D3B83">
        <w:rPr>
          <w:rFonts w:ascii="Times New Roman" w:eastAsia="Times New Roman" w:hAnsi="Times New Roman" w:cs="Times New Roman"/>
          <w:sz w:val="28"/>
          <w:szCs w:val="28"/>
        </w:rPr>
        <w:t>84</w:t>
      </w:r>
      <w:r w:rsidR="00467EE1" w:rsidRPr="00467EE1">
        <w:rPr>
          <w:rFonts w:ascii="Times New Roman" w:eastAsia="Times New Roman" w:hAnsi="Times New Roman" w:cs="Times New Roman"/>
          <w:sz w:val="28"/>
          <w:szCs w:val="28"/>
        </w:rPr>
        <w:t xml:space="preserve"> размещены на главной странице сайта</w:t>
      </w:r>
      <w:r w:rsidR="00467EE1">
        <w:rPr>
          <w:rFonts w:ascii="Times New Roman" w:eastAsia="Times New Roman" w:hAnsi="Times New Roman" w:cs="Times New Roman"/>
          <w:sz w:val="28"/>
          <w:szCs w:val="28"/>
        </w:rPr>
        <w:t>, что говорит о качестве информационного материала.</w:t>
      </w:r>
      <w:r w:rsidR="003D3B83">
        <w:rPr>
          <w:rFonts w:ascii="Times New Roman" w:eastAsia="Times New Roman" w:hAnsi="Times New Roman" w:cs="Times New Roman"/>
          <w:sz w:val="28"/>
          <w:szCs w:val="28"/>
        </w:rPr>
        <w:t xml:space="preserve"> Количество новостной информации по сравнению с 2017 годом уменьшилос</w:t>
      </w:r>
      <w:r w:rsidR="00C533C2">
        <w:rPr>
          <w:rFonts w:ascii="Times New Roman" w:eastAsia="Times New Roman" w:hAnsi="Times New Roman" w:cs="Times New Roman"/>
          <w:sz w:val="28"/>
          <w:szCs w:val="28"/>
        </w:rPr>
        <w:t xml:space="preserve">ь. Это обусловлено </w:t>
      </w:r>
      <w:r w:rsidR="00C533C2" w:rsidRPr="00C533C2">
        <w:rPr>
          <w:rFonts w:ascii="Times New Roman" w:eastAsia="Times New Roman" w:hAnsi="Times New Roman" w:cs="Times New Roman"/>
          <w:sz w:val="28"/>
          <w:szCs w:val="28"/>
        </w:rPr>
        <w:t>прекращение</w:t>
      </w:r>
      <w:r w:rsidR="00C533C2">
        <w:rPr>
          <w:rFonts w:ascii="Times New Roman" w:eastAsia="Times New Roman" w:hAnsi="Times New Roman" w:cs="Times New Roman"/>
          <w:sz w:val="28"/>
          <w:szCs w:val="28"/>
        </w:rPr>
        <w:t>м</w:t>
      </w:r>
      <w:r w:rsidR="00C533C2" w:rsidRPr="00C533C2">
        <w:rPr>
          <w:rFonts w:ascii="Times New Roman" w:eastAsia="Times New Roman" w:hAnsi="Times New Roman" w:cs="Times New Roman"/>
          <w:sz w:val="28"/>
          <w:szCs w:val="28"/>
        </w:rPr>
        <w:t xml:space="preserve"> деятельности филиала </w:t>
      </w:r>
      <w:r w:rsidR="00C533C2">
        <w:rPr>
          <w:rFonts w:ascii="Times New Roman" w:eastAsia="Times New Roman" w:hAnsi="Times New Roman" w:cs="Times New Roman"/>
          <w:sz w:val="28"/>
          <w:szCs w:val="28"/>
        </w:rPr>
        <w:t xml:space="preserve">УПМ «Ориентир» </w:t>
      </w:r>
      <w:r w:rsidR="00C533C2">
        <w:rPr>
          <w:rFonts w:ascii="Times New Roman" w:eastAsia="Times New Roman" w:hAnsi="Times New Roman" w:cs="Times New Roman"/>
          <w:sz w:val="28"/>
          <w:szCs w:val="28"/>
        </w:rPr>
        <w:lastRenderedPageBreak/>
        <w:t>в августе 2018 года, чья новостная информация являлась частью основного новостного контента Центра «Исток».</w:t>
      </w:r>
      <w:r w:rsidRPr="0052174C">
        <w:rPr>
          <w:rFonts w:ascii="Times New Roman" w:eastAsia="Calibri" w:hAnsi="Times New Roman" w:cs="Times New Roman"/>
          <w:noProof/>
          <w:sz w:val="28"/>
          <w:szCs w:val="28"/>
        </w:rPr>
        <w:t xml:space="preserve"> </w:t>
      </w:r>
    </w:p>
    <w:p w:rsidR="00192E8B" w:rsidRDefault="00192E8B" w:rsidP="007C6B55">
      <w:pPr>
        <w:spacing w:after="0" w:line="240" w:lineRule="auto"/>
        <w:ind w:firstLine="709"/>
        <w:jc w:val="both"/>
        <w:rPr>
          <w:rFonts w:ascii="Times New Roman" w:eastAsia="Calibri" w:hAnsi="Times New Roman" w:cs="Times New Roman"/>
          <w:sz w:val="28"/>
          <w:szCs w:val="28"/>
          <w:lang w:eastAsia="en-US"/>
        </w:rPr>
      </w:pPr>
      <w:proofErr w:type="gramStart"/>
      <w:r w:rsidRPr="00192E8B">
        <w:rPr>
          <w:rFonts w:ascii="Times New Roman" w:eastAsia="Calibri" w:hAnsi="Times New Roman" w:cs="Times New Roman"/>
          <w:sz w:val="28"/>
          <w:szCs w:val="28"/>
          <w:lang w:eastAsia="en-US"/>
        </w:rPr>
        <w:t xml:space="preserve">Постоянно ведется работа с сайтом </w:t>
      </w:r>
      <w:hyperlink r:id="rId39" w:history="1">
        <w:r w:rsidR="00934FA4" w:rsidRPr="00934FA4">
          <w:rPr>
            <w:rStyle w:val="afe"/>
            <w:rFonts w:ascii="Times New Roman" w:eastAsia="Calibri" w:hAnsi="Times New Roman" w:cs="Times New Roman"/>
            <w:sz w:val="28"/>
            <w:szCs w:val="28"/>
            <w:u w:val="none"/>
            <w:lang w:val="en-US" w:eastAsia="en-US"/>
          </w:rPr>
          <w:t>www</w:t>
        </w:r>
        <w:r w:rsidR="00934FA4" w:rsidRPr="00934FA4">
          <w:rPr>
            <w:rStyle w:val="afe"/>
            <w:rFonts w:ascii="Times New Roman" w:eastAsia="Calibri" w:hAnsi="Times New Roman" w:cs="Times New Roman"/>
            <w:sz w:val="28"/>
            <w:szCs w:val="28"/>
            <w:u w:val="none"/>
            <w:lang w:eastAsia="en-US"/>
          </w:rPr>
          <w:t>.</w:t>
        </w:r>
        <w:r w:rsidR="00934FA4" w:rsidRPr="00934FA4">
          <w:rPr>
            <w:rStyle w:val="afe"/>
            <w:rFonts w:ascii="Times New Roman" w:eastAsia="Calibri" w:hAnsi="Times New Roman" w:cs="Times New Roman"/>
            <w:sz w:val="28"/>
            <w:szCs w:val="28"/>
            <w:u w:val="none"/>
            <w:lang w:val="en-US" w:eastAsia="en-US"/>
          </w:rPr>
          <w:t>bus</w:t>
        </w:r>
        <w:r w:rsidR="00934FA4" w:rsidRPr="00934FA4">
          <w:rPr>
            <w:rStyle w:val="afe"/>
            <w:rFonts w:ascii="Times New Roman" w:eastAsia="Calibri" w:hAnsi="Times New Roman" w:cs="Times New Roman"/>
            <w:sz w:val="28"/>
            <w:szCs w:val="28"/>
            <w:u w:val="none"/>
            <w:lang w:eastAsia="en-US"/>
          </w:rPr>
          <w:t>.</w:t>
        </w:r>
        <w:r w:rsidR="00934FA4" w:rsidRPr="00934FA4">
          <w:rPr>
            <w:rStyle w:val="afe"/>
            <w:rFonts w:ascii="Times New Roman" w:eastAsia="Calibri" w:hAnsi="Times New Roman" w:cs="Times New Roman"/>
            <w:sz w:val="28"/>
            <w:szCs w:val="28"/>
            <w:u w:val="none"/>
            <w:lang w:val="en-US" w:eastAsia="en-US"/>
          </w:rPr>
          <w:t>gov</w:t>
        </w:r>
        <w:r w:rsidR="00934FA4" w:rsidRPr="00934FA4">
          <w:rPr>
            <w:rStyle w:val="afe"/>
            <w:rFonts w:ascii="Times New Roman" w:eastAsia="Calibri" w:hAnsi="Times New Roman" w:cs="Times New Roman"/>
            <w:sz w:val="28"/>
            <w:szCs w:val="28"/>
            <w:u w:val="none"/>
            <w:lang w:eastAsia="en-US"/>
          </w:rPr>
          <w:t>.</w:t>
        </w:r>
        <w:r w:rsidR="00934FA4" w:rsidRPr="00934FA4">
          <w:rPr>
            <w:rStyle w:val="afe"/>
            <w:rFonts w:ascii="Times New Roman" w:eastAsia="Calibri" w:hAnsi="Times New Roman" w:cs="Times New Roman"/>
            <w:sz w:val="28"/>
            <w:szCs w:val="28"/>
            <w:u w:val="none"/>
            <w:lang w:val="en-US" w:eastAsia="en-US"/>
          </w:rPr>
          <w:t>ru</w:t>
        </w:r>
      </w:hyperlink>
      <w:r w:rsidR="00934FA4">
        <w:rPr>
          <w:rFonts w:ascii="Times New Roman" w:eastAsia="Calibri" w:hAnsi="Times New Roman" w:cs="Times New Roman"/>
          <w:b/>
          <w:color w:val="0000FF"/>
          <w:sz w:val="28"/>
          <w:szCs w:val="28"/>
          <w:u w:val="single"/>
          <w:lang w:eastAsia="en-US"/>
        </w:rPr>
        <w:t xml:space="preserve">. </w:t>
      </w:r>
      <w:r w:rsidR="009D13F9">
        <w:rPr>
          <w:rFonts w:ascii="Times New Roman" w:eastAsia="Calibri" w:hAnsi="Times New Roman" w:cs="Times New Roman"/>
          <w:sz w:val="28"/>
          <w:szCs w:val="28"/>
          <w:lang w:eastAsia="en-US"/>
        </w:rPr>
        <w:t xml:space="preserve">На официальном сайте </w:t>
      </w:r>
      <w:r w:rsidR="00934FA4" w:rsidRPr="00934FA4">
        <w:rPr>
          <w:rFonts w:ascii="Times New Roman" w:eastAsia="Calibri" w:hAnsi="Times New Roman" w:cs="Times New Roman"/>
          <w:sz w:val="28"/>
          <w:szCs w:val="28"/>
          <w:lang w:eastAsia="en-US"/>
        </w:rPr>
        <w:t>для размещения информации о государственном (муниципальном) учреждении ежемесячно размещается и опубликовывается информация о показателях бюджетной сметы (с изменениями) и форма 0503127 – отчет об исполнении бюджета, ежегодно размещается и опубликовывается  форма 0503121 – отчет о результатах деятельности и форма 0503130 – баланс учреждения.</w:t>
      </w:r>
      <w:proofErr w:type="gramEnd"/>
      <w:r w:rsidR="00934FA4" w:rsidRPr="00934FA4">
        <w:rPr>
          <w:rFonts w:ascii="Times New Roman" w:eastAsia="Calibri" w:hAnsi="Times New Roman" w:cs="Times New Roman"/>
          <w:sz w:val="28"/>
          <w:szCs w:val="28"/>
          <w:lang w:eastAsia="en-US"/>
        </w:rPr>
        <w:t xml:space="preserve"> После проведения в учреждении  контрольных проверок  публикуются сведения о выявленных нарушениях и мероприятиях, проведенных по результатам проверок.</w:t>
      </w:r>
    </w:p>
    <w:p w:rsidR="00954AF5" w:rsidRPr="00934FA4" w:rsidRDefault="00954AF5" w:rsidP="007C6B55">
      <w:pPr>
        <w:spacing w:after="0" w:line="240" w:lineRule="auto"/>
        <w:ind w:firstLine="709"/>
        <w:jc w:val="both"/>
        <w:rPr>
          <w:rFonts w:ascii="Times New Roman" w:eastAsia="Calibri" w:hAnsi="Times New Roman" w:cs="Times New Roman"/>
          <w:sz w:val="28"/>
          <w:szCs w:val="28"/>
          <w:lang w:eastAsia="en-US"/>
        </w:rPr>
      </w:pPr>
    </w:p>
    <w:p w:rsidR="000D5C81" w:rsidRDefault="00551212" w:rsidP="00725172">
      <w:pPr>
        <w:spacing w:after="0" w:line="240" w:lineRule="auto"/>
        <w:jc w:val="center"/>
        <w:rPr>
          <w:rFonts w:ascii="Times New Roman" w:hAnsi="Times New Roman" w:cs="Times New Roman"/>
          <w:b/>
          <w:color w:val="0F243E" w:themeColor="text2" w:themeShade="80"/>
          <w:sz w:val="28"/>
          <w:szCs w:val="28"/>
        </w:rPr>
      </w:pPr>
      <w:r w:rsidRPr="006740C5">
        <w:rPr>
          <w:rFonts w:ascii="Times New Roman" w:hAnsi="Times New Roman" w:cs="Times New Roman"/>
          <w:b/>
          <w:color w:val="0F243E" w:themeColor="text2" w:themeShade="80"/>
          <w:sz w:val="28"/>
          <w:szCs w:val="28"/>
        </w:rPr>
        <w:t>9.</w:t>
      </w:r>
      <w:r w:rsidR="00E36D0A" w:rsidRPr="006740C5">
        <w:rPr>
          <w:rFonts w:ascii="Times New Roman" w:hAnsi="Times New Roman" w:cs="Times New Roman"/>
          <w:b/>
          <w:color w:val="0F243E" w:themeColor="text2" w:themeShade="80"/>
          <w:sz w:val="28"/>
          <w:szCs w:val="28"/>
        </w:rPr>
        <w:t>Анализ структуры состава кадров в учреждении: по возрасту, по образованию, по гендерному составу. Текучесть кадров. Повышение квалификации и аттестация. Награж</w:t>
      </w:r>
      <w:r w:rsidR="00954AF5" w:rsidRPr="006740C5">
        <w:rPr>
          <w:rFonts w:ascii="Times New Roman" w:hAnsi="Times New Roman" w:cs="Times New Roman"/>
          <w:b/>
          <w:color w:val="0F243E" w:themeColor="text2" w:themeShade="80"/>
          <w:sz w:val="28"/>
          <w:szCs w:val="28"/>
        </w:rPr>
        <w:t>дение. Дисциплинарные взыскания</w:t>
      </w:r>
    </w:p>
    <w:p w:rsidR="00954AF5" w:rsidRPr="00016F27" w:rsidRDefault="00954AF5" w:rsidP="00725172">
      <w:pPr>
        <w:spacing w:after="0" w:line="240" w:lineRule="auto"/>
        <w:jc w:val="center"/>
        <w:rPr>
          <w:rFonts w:ascii="Times New Roman" w:hAnsi="Times New Roman" w:cs="Times New Roman"/>
          <w:b/>
          <w:color w:val="0F243E" w:themeColor="text2" w:themeShade="80"/>
          <w:sz w:val="28"/>
          <w:szCs w:val="28"/>
        </w:rPr>
      </w:pPr>
    </w:p>
    <w:p w:rsidR="00192E8B" w:rsidRPr="00192E8B" w:rsidRDefault="00192E8B" w:rsidP="00551212">
      <w:pPr>
        <w:spacing w:after="0" w:line="240" w:lineRule="auto"/>
        <w:ind w:firstLine="709"/>
        <w:jc w:val="both"/>
        <w:rPr>
          <w:rFonts w:ascii="Times New Roman" w:eastAsia="Times New Roman" w:hAnsi="Times New Roman" w:cs="Times New Roman"/>
          <w:sz w:val="28"/>
          <w:szCs w:val="28"/>
        </w:rPr>
      </w:pPr>
      <w:r w:rsidRPr="00192E8B">
        <w:rPr>
          <w:rFonts w:ascii="Times New Roman" w:eastAsia="Times New Roman" w:hAnsi="Times New Roman" w:cs="Times New Roman"/>
          <w:sz w:val="28"/>
          <w:szCs w:val="28"/>
        </w:rPr>
        <w:t xml:space="preserve">Основными условиями эффективного управления кадрами является: развитие трудовых отношений, профессиональная подготовка специалистов, удовлетворенность </w:t>
      </w:r>
      <w:proofErr w:type="spellStart"/>
      <w:r w:rsidRPr="00192E8B">
        <w:rPr>
          <w:rFonts w:ascii="Times New Roman" w:eastAsia="Times New Roman" w:hAnsi="Times New Roman" w:cs="Times New Roman"/>
          <w:sz w:val="28"/>
          <w:szCs w:val="28"/>
        </w:rPr>
        <w:t>психо</w:t>
      </w:r>
      <w:proofErr w:type="spellEnd"/>
      <w:r w:rsidRPr="00192E8B">
        <w:rPr>
          <w:rFonts w:ascii="Times New Roman" w:eastAsia="Times New Roman" w:hAnsi="Times New Roman" w:cs="Times New Roman"/>
          <w:sz w:val="28"/>
          <w:szCs w:val="28"/>
        </w:rPr>
        <w:t>-эмоциональным климатом, обеспечение безопасности и сохранение здоровья специалистов. Анализ работы в данном направлении основывался на следующих показателях:</w:t>
      </w:r>
    </w:p>
    <w:p w:rsidR="00192E8B" w:rsidRPr="00192E8B" w:rsidRDefault="00192E8B" w:rsidP="00192E8B">
      <w:pPr>
        <w:spacing w:after="0" w:line="240" w:lineRule="auto"/>
        <w:ind w:left="851"/>
        <w:contextualSpacing/>
        <w:jc w:val="both"/>
        <w:rPr>
          <w:rFonts w:ascii="Times New Roman" w:eastAsia="Times New Roman" w:hAnsi="Times New Roman" w:cs="Times New Roman"/>
          <w:sz w:val="28"/>
          <w:szCs w:val="28"/>
        </w:rPr>
      </w:pPr>
      <w:r w:rsidRPr="00192E8B">
        <w:rPr>
          <w:rFonts w:ascii="Times New Roman" w:eastAsia="Times New Roman" w:hAnsi="Times New Roman" w:cs="Times New Roman"/>
          <w:sz w:val="28"/>
          <w:szCs w:val="28"/>
        </w:rPr>
        <w:t>- уровень профессиональной подготовки специалистов;</w:t>
      </w:r>
    </w:p>
    <w:p w:rsidR="00192E8B" w:rsidRPr="00192E8B" w:rsidRDefault="00192E8B" w:rsidP="00192E8B">
      <w:pPr>
        <w:spacing w:after="0" w:line="240" w:lineRule="auto"/>
        <w:ind w:left="851"/>
        <w:contextualSpacing/>
        <w:jc w:val="both"/>
        <w:rPr>
          <w:rFonts w:ascii="Times New Roman" w:eastAsia="Times New Roman" w:hAnsi="Times New Roman" w:cs="Times New Roman"/>
          <w:sz w:val="28"/>
          <w:szCs w:val="28"/>
        </w:rPr>
      </w:pPr>
      <w:r w:rsidRPr="00192E8B">
        <w:rPr>
          <w:rFonts w:ascii="Times New Roman" w:eastAsia="Times New Roman" w:hAnsi="Times New Roman" w:cs="Times New Roman"/>
          <w:sz w:val="28"/>
          <w:szCs w:val="28"/>
        </w:rPr>
        <w:t>- система повышения квалификации, аттестации;</w:t>
      </w:r>
    </w:p>
    <w:p w:rsidR="00192E8B" w:rsidRDefault="00192E8B" w:rsidP="00192E8B">
      <w:pPr>
        <w:spacing w:after="0" w:line="240" w:lineRule="auto"/>
        <w:ind w:left="851"/>
        <w:contextualSpacing/>
        <w:jc w:val="both"/>
        <w:rPr>
          <w:rFonts w:ascii="Times New Roman" w:eastAsia="Times New Roman" w:hAnsi="Times New Roman" w:cs="Times New Roman"/>
          <w:sz w:val="28"/>
          <w:szCs w:val="28"/>
        </w:rPr>
      </w:pPr>
      <w:r w:rsidRPr="00192E8B">
        <w:rPr>
          <w:rFonts w:ascii="Times New Roman" w:eastAsia="Times New Roman" w:hAnsi="Times New Roman" w:cs="Times New Roman"/>
          <w:sz w:val="28"/>
          <w:szCs w:val="28"/>
        </w:rPr>
        <w:t>- укомплектованность штата работников.</w:t>
      </w:r>
    </w:p>
    <w:p w:rsidR="00D71630" w:rsidRDefault="00D71630" w:rsidP="00192E8B">
      <w:pPr>
        <w:spacing w:after="0" w:line="240" w:lineRule="auto"/>
        <w:ind w:left="851"/>
        <w:contextualSpacing/>
        <w:jc w:val="both"/>
        <w:rPr>
          <w:rFonts w:ascii="Times New Roman" w:eastAsia="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63"/>
        <w:gridCol w:w="2691"/>
        <w:gridCol w:w="2693"/>
      </w:tblGrid>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Наименование показателя</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Критерий</w:t>
            </w:r>
          </w:p>
        </w:tc>
        <w:tc>
          <w:tcPr>
            <w:tcW w:w="269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Отклонение от установленного критерия</w:t>
            </w:r>
          </w:p>
        </w:tc>
      </w:tr>
      <w:tr w:rsidR="00192E8B" w:rsidRPr="00A31E72" w:rsidTr="00BF40C9">
        <w:tc>
          <w:tcPr>
            <w:tcW w:w="9923" w:type="dxa"/>
            <w:gridSpan w:val="4"/>
          </w:tcPr>
          <w:p w:rsidR="00192E8B" w:rsidRPr="00A31E72" w:rsidRDefault="00192E8B" w:rsidP="00192E8B">
            <w:pPr>
              <w:numPr>
                <w:ilvl w:val="0"/>
                <w:numId w:val="17"/>
              </w:numPr>
              <w:spacing w:after="0" w:line="240" w:lineRule="auto"/>
              <w:contextualSpacing/>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Укомплектованность штата работников</w:t>
            </w:r>
          </w:p>
        </w:tc>
      </w:tr>
      <w:tr w:rsidR="00192E8B" w:rsidRPr="00A31E72" w:rsidTr="00BF40C9">
        <w:tc>
          <w:tcPr>
            <w:tcW w:w="776" w:type="dxa"/>
            <w:vMerge w:val="restart"/>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1.1.</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Общая укомплектованность штата</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100%</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89%</w:t>
            </w:r>
          </w:p>
        </w:tc>
      </w:tr>
      <w:tr w:rsidR="00192E8B" w:rsidRPr="00A31E72" w:rsidTr="00BF40C9">
        <w:tc>
          <w:tcPr>
            <w:tcW w:w="776" w:type="dxa"/>
            <w:vMerge/>
          </w:tcPr>
          <w:p w:rsidR="00192E8B" w:rsidRPr="00A31E72" w:rsidRDefault="00192E8B" w:rsidP="00192E8B">
            <w:pPr>
              <w:spacing w:after="0" w:line="240" w:lineRule="auto"/>
              <w:jc w:val="both"/>
              <w:rPr>
                <w:rFonts w:ascii="Times New Roman" w:eastAsia="Times New Roman" w:hAnsi="Times New Roman" w:cs="Times New Roman"/>
                <w:sz w:val="24"/>
                <w:szCs w:val="24"/>
              </w:rPr>
            </w:pP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В том числе педагогических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60%</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1.2.</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штатных работников, работающих на полную ставку</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60%</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1.3.</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молодых специалистов от общего числа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40%</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192E8B" w:rsidRPr="00A31E72">
              <w:rPr>
                <w:rFonts w:ascii="Times New Roman" w:eastAsia="Times New Roman" w:hAnsi="Times New Roman" w:cs="Times New Roman"/>
                <w:sz w:val="24"/>
                <w:szCs w:val="24"/>
              </w:rPr>
              <w:t>%</w:t>
            </w:r>
          </w:p>
        </w:tc>
      </w:tr>
      <w:tr w:rsidR="00192E8B" w:rsidRPr="00A31E72" w:rsidTr="00BF40C9">
        <w:tc>
          <w:tcPr>
            <w:tcW w:w="9923" w:type="dxa"/>
            <w:gridSpan w:val="4"/>
          </w:tcPr>
          <w:p w:rsidR="00192E8B" w:rsidRPr="00A31E72" w:rsidRDefault="00192E8B" w:rsidP="00192E8B">
            <w:pPr>
              <w:numPr>
                <w:ilvl w:val="0"/>
                <w:numId w:val="17"/>
              </w:numPr>
              <w:spacing w:after="0" w:line="240" w:lineRule="auto"/>
              <w:contextualSpacing/>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Требования к образовательному цензу работников</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2.1.</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работников с высшим профессиональным образованием от общего числа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50%</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2.2.</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работников со средним профессиональным образованием от общего числа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47%</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2.3.</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работников с начальным профессиональным образованием от общего числа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3%</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92E8B" w:rsidRPr="00A31E72">
              <w:rPr>
                <w:rFonts w:ascii="Times New Roman" w:eastAsia="Times New Roman" w:hAnsi="Times New Roman" w:cs="Times New Roman"/>
                <w:sz w:val="24"/>
                <w:szCs w:val="24"/>
              </w:rPr>
              <w:t>%</w:t>
            </w:r>
          </w:p>
        </w:tc>
      </w:tr>
      <w:tr w:rsidR="00192E8B" w:rsidRPr="00A31E72" w:rsidTr="00BF40C9">
        <w:tc>
          <w:tcPr>
            <w:tcW w:w="9923" w:type="dxa"/>
            <w:gridSpan w:val="4"/>
          </w:tcPr>
          <w:p w:rsidR="00192E8B" w:rsidRPr="00A31E72" w:rsidRDefault="00192E8B" w:rsidP="00192E8B">
            <w:pPr>
              <w:numPr>
                <w:ilvl w:val="0"/>
                <w:numId w:val="17"/>
              </w:numPr>
              <w:spacing w:after="0" w:line="240" w:lineRule="auto"/>
              <w:contextualSpacing/>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Требования к образовательному цензу педагогических работников</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3.1.</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 xml:space="preserve">Доля педагогических работников с высшим профессиональным </w:t>
            </w:r>
            <w:r w:rsidRPr="00A31E72">
              <w:rPr>
                <w:rFonts w:ascii="Times New Roman" w:eastAsia="Times New Roman" w:hAnsi="Times New Roman" w:cs="Times New Roman"/>
                <w:sz w:val="24"/>
                <w:szCs w:val="24"/>
              </w:rPr>
              <w:lastRenderedPageBreak/>
              <w:t>образованием от общего числа педагогических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lastRenderedPageBreak/>
              <w:t>не менее 50%</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lastRenderedPageBreak/>
              <w:t>3.2.</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со средним профессиональным образованием от общего числа педагогических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47%</w:t>
            </w:r>
          </w:p>
        </w:tc>
        <w:tc>
          <w:tcPr>
            <w:tcW w:w="2693" w:type="dxa"/>
          </w:tcPr>
          <w:p w:rsidR="00192E8B" w:rsidRPr="00A31E72" w:rsidRDefault="006740C5"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3.4.</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с начальным профессиональным образованием от общего числа педагогических работников</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3%</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0%</w:t>
            </w:r>
          </w:p>
        </w:tc>
      </w:tr>
      <w:tr w:rsidR="00192E8B" w:rsidRPr="00A31E72" w:rsidTr="00BF40C9">
        <w:tc>
          <w:tcPr>
            <w:tcW w:w="9923" w:type="dxa"/>
            <w:gridSpan w:val="4"/>
          </w:tcPr>
          <w:p w:rsidR="00192E8B" w:rsidRPr="00A31E72" w:rsidRDefault="00192E8B" w:rsidP="00192E8B">
            <w:pPr>
              <w:spacing w:after="0" w:line="240" w:lineRule="auto"/>
              <w:jc w:val="center"/>
              <w:rPr>
                <w:rFonts w:ascii="Times New Roman" w:eastAsia="Times New Roman" w:hAnsi="Times New Roman" w:cs="Times New Roman"/>
                <w:sz w:val="24"/>
                <w:szCs w:val="24"/>
              </w:rPr>
            </w:pP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4.1.</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имеющих первую квалификационную категорию</w:t>
            </w:r>
          </w:p>
          <w:p w:rsidR="00192E8B" w:rsidRPr="00A31E72" w:rsidRDefault="00192E8B" w:rsidP="00192E8B">
            <w:pPr>
              <w:spacing w:after="0" w:line="240" w:lineRule="auto"/>
              <w:jc w:val="both"/>
              <w:rPr>
                <w:rFonts w:ascii="Times New Roman" w:eastAsia="Times New Roman" w:hAnsi="Times New Roman" w:cs="Times New Roman"/>
                <w:sz w:val="24"/>
                <w:szCs w:val="24"/>
              </w:rPr>
            </w:pP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50% от общего числа педагогических работников</w:t>
            </w:r>
          </w:p>
        </w:tc>
        <w:tc>
          <w:tcPr>
            <w:tcW w:w="2693" w:type="dxa"/>
          </w:tcPr>
          <w:p w:rsidR="00192E8B" w:rsidRPr="00A31E72" w:rsidRDefault="00EC012A"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4.2.</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имеющих высшую квалификационную категорию</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3% от общего числа педагогических работников</w:t>
            </w:r>
          </w:p>
        </w:tc>
        <w:tc>
          <w:tcPr>
            <w:tcW w:w="2693" w:type="dxa"/>
          </w:tcPr>
          <w:p w:rsidR="00192E8B" w:rsidRPr="00A31E72" w:rsidRDefault="00EC012A"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92E8B" w:rsidRPr="00A31E72">
              <w:rPr>
                <w:rFonts w:ascii="Times New Roman" w:eastAsia="Times New Roman" w:hAnsi="Times New Roman" w:cs="Times New Roman"/>
                <w:sz w:val="24"/>
                <w:szCs w:val="24"/>
              </w:rPr>
              <w:t>%</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4.3.</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прошедших аттестацию</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100% от общего числа педагогических работников</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0%</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4.4.</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имеющих научное звание или обучающихся в аспирантуре</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3% от общего числа педагогических работников</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0%</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4.5.</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Доля педагогических работников, прошедших курсы повышения квалификации или участвующих в научно-практических конференциях, обучающих семинарах</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не менее 75% от общего числа педагогических работников</w:t>
            </w:r>
          </w:p>
        </w:tc>
        <w:tc>
          <w:tcPr>
            <w:tcW w:w="2693" w:type="dxa"/>
          </w:tcPr>
          <w:p w:rsidR="00192E8B" w:rsidRPr="00A31E72" w:rsidRDefault="00EC012A" w:rsidP="00192E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00192E8B" w:rsidRPr="00A31E72">
              <w:rPr>
                <w:rFonts w:ascii="Times New Roman" w:eastAsia="Times New Roman" w:hAnsi="Times New Roman" w:cs="Times New Roman"/>
                <w:sz w:val="24"/>
                <w:szCs w:val="24"/>
              </w:rPr>
              <w:t>%</w:t>
            </w:r>
          </w:p>
        </w:tc>
      </w:tr>
      <w:tr w:rsidR="00192E8B" w:rsidRPr="00A31E72" w:rsidTr="00BF40C9">
        <w:tc>
          <w:tcPr>
            <w:tcW w:w="9923" w:type="dxa"/>
            <w:gridSpan w:val="4"/>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5. Внедрение новых форм организационно-методической работы учреждения</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5.1.</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Использование технологии наставничества</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наличие/отсутствие</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ед.</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5.2.</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Создание методических объединений</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количество действующих методических объединений</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ед.</w:t>
            </w:r>
          </w:p>
        </w:tc>
      </w:tr>
      <w:tr w:rsidR="00192E8B" w:rsidRPr="00A31E72" w:rsidTr="00BF40C9">
        <w:tc>
          <w:tcPr>
            <w:tcW w:w="776"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5.3.</w:t>
            </w:r>
          </w:p>
        </w:tc>
        <w:tc>
          <w:tcPr>
            <w:tcW w:w="3763"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 xml:space="preserve">Использование </w:t>
            </w:r>
            <w:proofErr w:type="spellStart"/>
            <w:r w:rsidRPr="00A31E72">
              <w:rPr>
                <w:rFonts w:ascii="Times New Roman" w:eastAsia="Times New Roman" w:hAnsi="Times New Roman" w:cs="Times New Roman"/>
                <w:sz w:val="24"/>
                <w:szCs w:val="24"/>
              </w:rPr>
              <w:t>супервизии</w:t>
            </w:r>
            <w:proofErr w:type="spellEnd"/>
            <w:r w:rsidRPr="00A31E72">
              <w:rPr>
                <w:rFonts w:ascii="Times New Roman" w:eastAsia="Times New Roman" w:hAnsi="Times New Roman" w:cs="Times New Roman"/>
                <w:sz w:val="24"/>
                <w:szCs w:val="24"/>
              </w:rPr>
              <w:t xml:space="preserve"> в процессе работы</w:t>
            </w:r>
          </w:p>
        </w:tc>
        <w:tc>
          <w:tcPr>
            <w:tcW w:w="2691" w:type="dxa"/>
          </w:tcPr>
          <w:p w:rsidR="00192E8B" w:rsidRPr="00A31E72" w:rsidRDefault="00192E8B" w:rsidP="00192E8B">
            <w:pPr>
              <w:spacing w:after="0" w:line="240" w:lineRule="auto"/>
              <w:jc w:val="both"/>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наличие/отсутствие</w:t>
            </w:r>
          </w:p>
        </w:tc>
        <w:tc>
          <w:tcPr>
            <w:tcW w:w="2693" w:type="dxa"/>
          </w:tcPr>
          <w:p w:rsidR="00192E8B" w:rsidRPr="00A31E72" w:rsidRDefault="00192E8B" w:rsidP="00192E8B">
            <w:pPr>
              <w:spacing w:after="0" w:line="240" w:lineRule="auto"/>
              <w:jc w:val="center"/>
              <w:rPr>
                <w:rFonts w:ascii="Times New Roman" w:eastAsia="Times New Roman" w:hAnsi="Times New Roman" w:cs="Times New Roman"/>
                <w:sz w:val="24"/>
                <w:szCs w:val="24"/>
              </w:rPr>
            </w:pPr>
            <w:r w:rsidRPr="00A31E72">
              <w:rPr>
                <w:rFonts w:ascii="Times New Roman" w:eastAsia="Times New Roman" w:hAnsi="Times New Roman" w:cs="Times New Roman"/>
                <w:sz w:val="24"/>
                <w:szCs w:val="24"/>
              </w:rPr>
              <w:t>ед.</w:t>
            </w:r>
          </w:p>
        </w:tc>
      </w:tr>
    </w:tbl>
    <w:p w:rsidR="00551212" w:rsidRDefault="00551212" w:rsidP="00192E8B">
      <w:pPr>
        <w:spacing w:after="0" w:line="240" w:lineRule="auto"/>
        <w:jc w:val="center"/>
        <w:rPr>
          <w:rFonts w:ascii="Times New Roman" w:eastAsia="Times New Roman" w:hAnsi="Times New Roman" w:cs="Times New Roman"/>
          <w:b/>
          <w:color w:val="0F243E" w:themeColor="text2" w:themeShade="80"/>
          <w:sz w:val="28"/>
          <w:szCs w:val="28"/>
        </w:rPr>
      </w:pPr>
    </w:p>
    <w:p w:rsidR="00192E8B" w:rsidRDefault="00192E8B" w:rsidP="00192E8B">
      <w:pPr>
        <w:spacing w:after="0" w:line="240" w:lineRule="auto"/>
        <w:jc w:val="center"/>
        <w:rPr>
          <w:rFonts w:ascii="Times New Roman" w:eastAsia="Times New Roman" w:hAnsi="Times New Roman" w:cs="Times New Roman"/>
          <w:b/>
          <w:color w:val="0F243E" w:themeColor="text2" w:themeShade="80"/>
          <w:sz w:val="28"/>
          <w:szCs w:val="28"/>
        </w:rPr>
      </w:pPr>
      <w:r w:rsidRPr="00192E8B">
        <w:rPr>
          <w:rFonts w:ascii="Times New Roman" w:eastAsia="Times New Roman" w:hAnsi="Times New Roman" w:cs="Times New Roman"/>
          <w:b/>
          <w:color w:val="0F243E" w:themeColor="text2" w:themeShade="80"/>
          <w:sz w:val="28"/>
          <w:szCs w:val="28"/>
        </w:rPr>
        <w:t>Таблица возрастного состава сотрудников</w:t>
      </w:r>
    </w:p>
    <w:tbl>
      <w:tblPr>
        <w:tblStyle w:val="61"/>
        <w:tblW w:w="0" w:type="auto"/>
        <w:tblLook w:val="04A0" w:firstRow="1" w:lastRow="0" w:firstColumn="1" w:lastColumn="0" w:noHBand="0" w:noVBand="1"/>
      </w:tblPr>
      <w:tblGrid>
        <w:gridCol w:w="3190"/>
        <w:gridCol w:w="3190"/>
        <w:gridCol w:w="3651"/>
      </w:tblGrid>
      <w:tr w:rsidR="00192E8B" w:rsidRPr="00192E8B" w:rsidTr="001A672F">
        <w:tc>
          <w:tcPr>
            <w:tcW w:w="3190" w:type="dxa"/>
          </w:tcPr>
          <w:p w:rsidR="00192E8B" w:rsidRPr="00192E8B" w:rsidRDefault="00192E8B" w:rsidP="00192E8B">
            <w:pPr>
              <w:jc w:val="both"/>
              <w:rPr>
                <w:rFonts w:ascii="Times New Roman" w:hAnsi="Times New Roman" w:cs="Times New Roman"/>
                <w:sz w:val="24"/>
                <w:szCs w:val="24"/>
              </w:rPr>
            </w:pPr>
            <w:r w:rsidRPr="00192E8B">
              <w:rPr>
                <w:rFonts w:ascii="Times New Roman" w:hAnsi="Times New Roman" w:cs="Times New Roman"/>
                <w:b/>
                <w:sz w:val="24"/>
                <w:szCs w:val="24"/>
              </w:rPr>
              <w:t>Возрастной состав сотрудников (кол</w:t>
            </w:r>
            <w:proofErr w:type="gramStart"/>
            <w:r w:rsidRPr="00192E8B">
              <w:rPr>
                <w:rFonts w:ascii="Times New Roman" w:hAnsi="Times New Roman" w:cs="Times New Roman"/>
                <w:b/>
                <w:sz w:val="24"/>
                <w:szCs w:val="24"/>
              </w:rPr>
              <w:t>.</w:t>
            </w:r>
            <w:proofErr w:type="gramEnd"/>
            <w:r w:rsidRPr="00192E8B">
              <w:rPr>
                <w:rFonts w:ascii="Times New Roman" w:hAnsi="Times New Roman" w:cs="Times New Roman"/>
                <w:b/>
                <w:sz w:val="24"/>
                <w:szCs w:val="24"/>
              </w:rPr>
              <w:t xml:space="preserve">- </w:t>
            </w:r>
            <w:proofErr w:type="gramStart"/>
            <w:r w:rsidRPr="00192E8B">
              <w:rPr>
                <w:rFonts w:ascii="Times New Roman" w:hAnsi="Times New Roman" w:cs="Times New Roman"/>
                <w:b/>
                <w:sz w:val="24"/>
                <w:szCs w:val="24"/>
              </w:rPr>
              <w:t>ч</w:t>
            </w:r>
            <w:proofErr w:type="gramEnd"/>
            <w:r w:rsidRPr="00192E8B">
              <w:rPr>
                <w:rFonts w:ascii="Times New Roman" w:hAnsi="Times New Roman" w:cs="Times New Roman"/>
                <w:b/>
                <w:sz w:val="24"/>
                <w:szCs w:val="24"/>
              </w:rPr>
              <w:t>ел.):</w:t>
            </w:r>
          </w:p>
        </w:tc>
        <w:tc>
          <w:tcPr>
            <w:tcW w:w="3190" w:type="dxa"/>
          </w:tcPr>
          <w:p w:rsidR="00192E8B" w:rsidRPr="00192E8B" w:rsidRDefault="00192E8B" w:rsidP="00192E8B">
            <w:pPr>
              <w:jc w:val="center"/>
              <w:rPr>
                <w:rFonts w:ascii="Times New Roman" w:hAnsi="Times New Roman" w:cs="Times New Roman"/>
                <w:sz w:val="24"/>
                <w:szCs w:val="24"/>
              </w:rPr>
            </w:pPr>
            <w:r w:rsidRPr="00192E8B">
              <w:rPr>
                <w:rFonts w:ascii="Times New Roman" w:hAnsi="Times New Roman" w:cs="Times New Roman"/>
                <w:sz w:val="24"/>
                <w:szCs w:val="24"/>
              </w:rPr>
              <w:t>Всего:</w:t>
            </w:r>
          </w:p>
        </w:tc>
        <w:tc>
          <w:tcPr>
            <w:tcW w:w="3651" w:type="dxa"/>
          </w:tcPr>
          <w:p w:rsidR="00192E8B" w:rsidRPr="00192E8B" w:rsidRDefault="00192E8B" w:rsidP="00192E8B">
            <w:pPr>
              <w:jc w:val="both"/>
              <w:rPr>
                <w:rFonts w:ascii="Times New Roman" w:hAnsi="Times New Roman" w:cs="Times New Roman"/>
                <w:sz w:val="24"/>
                <w:szCs w:val="24"/>
              </w:rPr>
            </w:pPr>
            <w:r w:rsidRPr="00192E8B">
              <w:rPr>
                <w:rFonts w:ascii="Times New Roman" w:hAnsi="Times New Roman" w:cs="Times New Roman"/>
                <w:sz w:val="24"/>
                <w:szCs w:val="24"/>
              </w:rPr>
              <w:t>Из них руководители (директор, заместитель директора):</w:t>
            </w:r>
          </w:p>
        </w:tc>
      </w:tr>
      <w:tr w:rsidR="00192E8B" w:rsidRPr="00192E8B" w:rsidTr="001A672F">
        <w:tc>
          <w:tcPr>
            <w:tcW w:w="3190" w:type="dxa"/>
          </w:tcPr>
          <w:p w:rsidR="00192E8B" w:rsidRPr="00192E8B" w:rsidRDefault="00192E8B" w:rsidP="00192E8B">
            <w:pPr>
              <w:rPr>
                <w:rFonts w:ascii="Times New Roman" w:hAnsi="Times New Roman" w:cs="Times New Roman"/>
                <w:sz w:val="24"/>
                <w:szCs w:val="24"/>
              </w:rPr>
            </w:pPr>
            <w:r w:rsidRPr="00192E8B">
              <w:rPr>
                <w:rFonts w:ascii="Times New Roman" w:hAnsi="Times New Roman" w:cs="Times New Roman"/>
                <w:sz w:val="24"/>
                <w:szCs w:val="24"/>
              </w:rPr>
              <w:t>- до 40 лет</w:t>
            </w:r>
          </w:p>
        </w:tc>
        <w:tc>
          <w:tcPr>
            <w:tcW w:w="3190" w:type="dxa"/>
          </w:tcPr>
          <w:p w:rsidR="00192E8B" w:rsidRPr="00192E8B" w:rsidRDefault="00EC012A" w:rsidP="00192E8B">
            <w:pPr>
              <w:jc w:val="center"/>
              <w:rPr>
                <w:rFonts w:ascii="Times New Roman" w:hAnsi="Times New Roman" w:cs="Times New Roman"/>
                <w:sz w:val="24"/>
                <w:szCs w:val="24"/>
              </w:rPr>
            </w:pPr>
            <w:r>
              <w:rPr>
                <w:rFonts w:ascii="Times New Roman" w:hAnsi="Times New Roman" w:cs="Times New Roman"/>
                <w:sz w:val="24"/>
                <w:szCs w:val="24"/>
              </w:rPr>
              <w:t>62</w:t>
            </w:r>
          </w:p>
        </w:tc>
        <w:tc>
          <w:tcPr>
            <w:tcW w:w="3651" w:type="dxa"/>
          </w:tcPr>
          <w:p w:rsidR="00192E8B" w:rsidRPr="00192E8B" w:rsidRDefault="00192E8B" w:rsidP="00192E8B">
            <w:pPr>
              <w:jc w:val="center"/>
              <w:rPr>
                <w:rFonts w:ascii="Times New Roman" w:hAnsi="Times New Roman" w:cs="Times New Roman"/>
                <w:sz w:val="24"/>
                <w:szCs w:val="24"/>
              </w:rPr>
            </w:pPr>
          </w:p>
        </w:tc>
      </w:tr>
      <w:tr w:rsidR="00192E8B" w:rsidRPr="00192E8B" w:rsidTr="001A672F">
        <w:tc>
          <w:tcPr>
            <w:tcW w:w="3190" w:type="dxa"/>
          </w:tcPr>
          <w:p w:rsidR="00192E8B" w:rsidRPr="00192E8B" w:rsidRDefault="00192E8B" w:rsidP="00192E8B">
            <w:pPr>
              <w:rPr>
                <w:rFonts w:ascii="Times New Roman" w:hAnsi="Times New Roman" w:cs="Times New Roman"/>
                <w:sz w:val="24"/>
                <w:szCs w:val="24"/>
              </w:rPr>
            </w:pPr>
            <w:r w:rsidRPr="00192E8B">
              <w:rPr>
                <w:rFonts w:ascii="Times New Roman" w:hAnsi="Times New Roman" w:cs="Times New Roman"/>
                <w:sz w:val="24"/>
                <w:szCs w:val="24"/>
              </w:rPr>
              <w:t>- от 40 до 55 лет</w:t>
            </w:r>
          </w:p>
        </w:tc>
        <w:tc>
          <w:tcPr>
            <w:tcW w:w="3190" w:type="dxa"/>
          </w:tcPr>
          <w:p w:rsidR="00192E8B" w:rsidRPr="00192E8B" w:rsidRDefault="00EC012A" w:rsidP="00192E8B">
            <w:pPr>
              <w:jc w:val="center"/>
              <w:rPr>
                <w:rFonts w:ascii="Times New Roman" w:hAnsi="Times New Roman" w:cs="Times New Roman"/>
                <w:sz w:val="24"/>
                <w:szCs w:val="24"/>
              </w:rPr>
            </w:pPr>
            <w:r>
              <w:rPr>
                <w:rFonts w:ascii="Times New Roman" w:hAnsi="Times New Roman" w:cs="Times New Roman"/>
                <w:sz w:val="24"/>
                <w:szCs w:val="24"/>
              </w:rPr>
              <w:t>49</w:t>
            </w:r>
          </w:p>
        </w:tc>
        <w:tc>
          <w:tcPr>
            <w:tcW w:w="3651" w:type="dxa"/>
          </w:tcPr>
          <w:p w:rsidR="00192E8B" w:rsidRPr="00192E8B" w:rsidRDefault="00192E8B" w:rsidP="00192E8B">
            <w:pPr>
              <w:jc w:val="center"/>
              <w:rPr>
                <w:rFonts w:ascii="Times New Roman" w:hAnsi="Times New Roman" w:cs="Times New Roman"/>
                <w:sz w:val="24"/>
                <w:szCs w:val="24"/>
              </w:rPr>
            </w:pPr>
            <w:r w:rsidRPr="00192E8B">
              <w:rPr>
                <w:rFonts w:ascii="Times New Roman" w:hAnsi="Times New Roman" w:cs="Times New Roman"/>
                <w:sz w:val="24"/>
                <w:szCs w:val="24"/>
              </w:rPr>
              <w:t>1</w:t>
            </w:r>
          </w:p>
        </w:tc>
      </w:tr>
      <w:tr w:rsidR="00192E8B" w:rsidRPr="00192E8B" w:rsidTr="001A672F">
        <w:trPr>
          <w:trHeight w:val="347"/>
        </w:trPr>
        <w:tc>
          <w:tcPr>
            <w:tcW w:w="3190" w:type="dxa"/>
          </w:tcPr>
          <w:p w:rsidR="00192E8B" w:rsidRPr="00192E8B" w:rsidRDefault="00192E8B" w:rsidP="00192E8B">
            <w:pPr>
              <w:rPr>
                <w:rFonts w:ascii="Times New Roman" w:hAnsi="Times New Roman" w:cs="Times New Roman"/>
                <w:sz w:val="24"/>
                <w:szCs w:val="24"/>
              </w:rPr>
            </w:pPr>
            <w:r w:rsidRPr="00192E8B">
              <w:rPr>
                <w:rFonts w:ascii="Times New Roman" w:hAnsi="Times New Roman" w:cs="Times New Roman"/>
                <w:sz w:val="24"/>
                <w:szCs w:val="24"/>
              </w:rPr>
              <w:t>- от 55 до 60 лет</w:t>
            </w:r>
          </w:p>
        </w:tc>
        <w:tc>
          <w:tcPr>
            <w:tcW w:w="3190" w:type="dxa"/>
          </w:tcPr>
          <w:p w:rsidR="00192E8B" w:rsidRPr="00192E8B" w:rsidRDefault="00EC012A" w:rsidP="00192E8B">
            <w:pPr>
              <w:jc w:val="center"/>
              <w:rPr>
                <w:rFonts w:ascii="Times New Roman" w:hAnsi="Times New Roman" w:cs="Times New Roman"/>
                <w:sz w:val="24"/>
                <w:szCs w:val="24"/>
              </w:rPr>
            </w:pPr>
            <w:r>
              <w:rPr>
                <w:rFonts w:ascii="Times New Roman" w:hAnsi="Times New Roman" w:cs="Times New Roman"/>
                <w:sz w:val="24"/>
                <w:szCs w:val="24"/>
              </w:rPr>
              <w:t>10</w:t>
            </w:r>
          </w:p>
        </w:tc>
        <w:tc>
          <w:tcPr>
            <w:tcW w:w="3651" w:type="dxa"/>
          </w:tcPr>
          <w:p w:rsidR="00192E8B" w:rsidRPr="00192E8B" w:rsidRDefault="00192E8B" w:rsidP="00192E8B">
            <w:pPr>
              <w:jc w:val="center"/>
              <w:rPr>
                <w:rFonts w:ascii="Times New Roman" w:hAnsi="Times New Roman" w:cs="Times New Roman"/>
                <w:sz w:val="24"/>
                <w:szCs w:val="24"/>
              </w:rPr>
            </w:pPr>
            <w:r w:rsidRPr="00192E8B">
              <w:rPr>
                <w:rFonts w:ascii="Times New Roman" w:hAnsi="Times New Roman" w:cs="Times New Roman"/>
                <w:sz w:val="24"/>
                <w:szCs w:val="24"/>
              </w:rPr>
              <w:t>1</w:t>
            </w:r>
          </w:p>
        </w:tc>
      </w:tr>
      <w:tr w:rsidR="00EC012A" w:rsidRPr="00192E8B" w:rsidTr="001A672F">
        <w:trPr>
          <w:trHeight w:val="347"/>
        </w:trPr>
        <w:tc>
          <w:tcPr>
            <w:tcW w:w="3190" w:type="dxa"/>
          </w:tcPr>
          <w:p w:rsidR="00EC012A" w:rsidRPr="00192E8B" w:rsidRDefault="00EC012A" w:rsidP="00192E8B">
            <w:pPr>
              <w:rPr>
                <w:rFonts w:ascii="Times New Roman" w:hAnsi="Times New Roman" w:cs="Times New Roman"/>
                <w:sz w:val="24"/>
                <w:szCs w:val="24"/>
              </w:rPr>
            </w:pPr>
            <w:r>
              <w:rPr>
                <w:rFonts w:ascii="Times New Roman" w:hAnsi="Times New Roman" w:cs="Times New Roman"/>
                <w:sz w:val="24"/>
                <w:szCs w:val="24"/>
              </w:rPr>
              <w:t>0т 60 до 65 лет</w:t>
            </w:r>
          </w:p>
        </w:tc>
        <w:tc>
          <w:tcPr>
            <w:tcW w:w="3190" w:type="dxa"/>
          </w:tcPr>
          <w:p w:rsidR="00EC012A" w:rsidRDefault="00EC012A" w:rsidP="00192E8B">
            <w:pPr>
              <w:jc w:val="center"/>
              <w:rPr>
                <w:rFonts w:ascii="Times New Roman" w:hAnsi="Times New Roman" w:cs="Times New Roman"/>
                <w:sz w:val="24"/>
                <w:szCs w:val="24"/>
              </w:rPr>
            </w:pPr>
            <w:r>
              <w:rPr>
                <w:rFonts w:ascii="Times New Roman" w:hAnsi="Times New Roman" w:cs="Times New Roman"/>
                <w:sz w:val="24"/>
                <w:szCs w:val="24"/>
              </w:rPr>
              <w:t>4</w:t>
            </w:r>
          </w:p>
        </w:tc>
        <w:tc>
          <w:tcPr>
            <w:tcW w:w="3651" w:type="dxa"/>
          </w:tcPr>
          <w:p w:rsidR="00EC012A" w:rsidRPr="00192E8B" w:rsidRDefault="00EC012A" w:rsidP="00192E8B">
            <w:pPr>
              <w:jc w:val="center"/>
              <w:rPr>
                <w:rFonts w:ascii="Times New Roman" w:hAnsi="Times New Roman" w:cs="Times New Roman"/>
                <w:sz w:val="24"/>
                <w:szCs w:val="24"/>
              </w:rPr>
            </w:pPr>
            <w:r>
              <w:rPr>
                <w:rFonts w:ascii="Times New Roman" w:hAnsi="Times New Roman" w:cs="Times New Roman"/>
                <w:sz w:val="24"/>
                <w:szCs w:val="24"/>
              </w:rPr>
              <w:t>-</w:t>
            </w:r>
          </w:p>
        </w:tc>
      </w:tr>
    </w:tbl>
    <w:p w:rsidR="00192E8B" w:rsidRDefault="00192E8B" w:rsidP="00A875EC">
      <w:pPr>
        <w:tabs>
          <w:tab w:val="left" w:pos="567"/>
        </w:tabs>
        <w:spacing w:after="0" w:line="240" w:lineRule="auto"/>
        <w:ind w:right="-2" w:firstLine="567"/>
        <w:jc w:val="both"/>
        <w:rPr>
          <w:rFonts w:ascii="Times New Roman" w:eastAsia="Times New Roman" w:hAnsi="Times New Roman" w:cs="Times New Roman"/>
          <w:sz w:val="28"/>
          <w:szCs w:val="28"/>
        </w:rPr>
      </w:pPr>
      <w:r w:rsidRPr="00192E8B">
        <w:rPr>
          <w:rFonts w:ascii="Times New Roman" w:eastAsia="Times New Roman" w:hAnsi="Times New Roman" w:cs="Times New Roman"/>
          <w:sz w:val="28"/>
          <w:szCs w:val="28"/>
        </w:rPr>
        <w:t xml:space="preserve">Помимо численности персонала, важным является показатель, отражающий состав работников по образованию. Из сравнительной диаграммы видно, что в учреждении специалистов с высшим образованием с каждым годом становится </w:t>
      </w:r>
      <w:r w:rsidRPr="00192E8B">
        <w:rPr>
          <w:rFonts w:ascii="Times New Roman" w:eastAsia="Times New Roman" w:hAnsi="Times New Roman" w:cs="Times New Roman"/>
          <w:sz w:val="28"/>
          <w:szCs w:val="28"/>
        </w:rPr>
        <w:lastRenderedPageBreak/>
        <w:t xml:space="preserve">все больше. Персонал специалистов и педагогических работников является профессиональным и конкурентоспособным, готовым обеспечить учреждение качественными социальными услугами. </w:t>
      </w:r>
    </w:p>
    <w:p w:rsidR="00EC012A" w:rsidRDefault="0052174C" w:rsidP="0052174C">
      <w:pPr>
        <w:tabs>
          <w:tab w:val="left" w:pos="567"/>
        </w:tabs>
        <w:spacing w:after="0" w:line="240" w:lineRule="auto"/>
        <w:ind w:right="-2" w:firstLine="567"/>
        <w:jc w:val="both"/>
        <w:rPr>
          <w:rFonts w:ascii="Times New Roman" w:eastAsia="Calibri" w:hAnsi="Times New Roman" w:cs="Times New Roman"/>
          <w:sz w:val="28"/>
          <w:szCs w:val="28"/>
          <w:lang w:eastAsia="en-US"/>
        </w:rPr>
      </w:pPr>
      <w:r>
        <w:rPr>
          <w:rFonts w:ascii="Times New Roman" w:eastAsia="Times New Roman" w:hAnsi="Times New Roman" w:cs="Times New Roman"/>
          <w:noProof/>
          <w:sz w:val="28"/>
          <w:szCs w:val="28"/>
        </w:rPr>
        <w:drawing>
          <wp:anchor distT="0" distB="0" distL="114300" distR="114300" simplePos="0" relativeHeight="251800576" behindDoc="0" locked="0" layoutInCell="1" allowOverlap="1" wp14:anchorId="40905B3F" wp14:editId="7D094411">
            <wp:simplePos x="1083310" y="1152525"/>
            <wp:positionH relativeFrom="margin">
              <wp:align>left</wp:align>
            </wp:positionH>
            <wp:positionV relativeFrom="margin">
              <wp:align>top</wp:align>
            </wp:positionV>
            <wp:extent cx="3229610" cy="1848485"/>
            <wp:effectExtent l="0" t="0" r="889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F1775A" w:rsidRDefault="0052174C" w:rsidP="00A875EC">
      <w:pPr>
        <w:spacing w:after="0" w:line="240" w:lineRule="auto"/>
        <w:jc w:val="center"/>
        <w:rPr>
          <w:rFonts w:ascii="Times New Roman" w:eastAsia="Calibri" w:hAnsi="Times New Roman" w:cs="Times New Roman"/>
          <w:sz w:val="28"/>
          <w:szCs w:val="28"/>
          <w:lang w:eastAsia="en-US"/>
        </w:rPr>
      </w:pPr>
      <w:r>
        <w:rPr>
          <w:rFonts w:ascii="Times New Roman" w:hAnsi="Times New Roman" w:cs="Times New Roman"/>
          <w:b/>
          <w:noProof/>
          <w:color w:val="0F243E" w:themeColor="text2" w:themeShade="80"/>
          <w:sz w:val="28"/>
          <w:szCs w:val="28"/>
        </w:rPr>
        <w:drawing>
          <wp:anchor distT="0" distB="0" distL="114300" distR="114300" simplePos="0" relativeHeight="251802624" behindDoc="1" locked="0" layoutInCell="1" allowOverlap="1" wp14:anchorId="33B72909" wp14:editId="14AE083A">
            <wp:simplePos x="0" y="0"/>
            <wp:positionH relativeFrom="column">
              <wp:posOffset>-534670</wp:posOffset>
            </wp:positionH>
            <wp:positionV relativeFrom="paragraph">
              <wp:posOffset>109220</wp:posOffset>
            </wp:positionV>
            <wp:extent cx="3696970" cy="3011170"/>
            <wp:effectExtent l="0" t="0" r="0" b="0"/>
            <wp:wrapTight wrapText="bothSides">
              <wp:wrapPolygon edited="0">
                <wp:start x="0" y="0"/>
                <wp:lineTo x="0" y="21591"/>
                <wp:lineTo x="21593" y="21591"/>
                <wp:lineTo x="21593"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F243E" w:themeColor="text2" w:themeShade="80"/>
          <w:sz w:val="28"/>
          <w:szCs w:val="28"/>
        </w:rPr>
        <w:drawing>
          <wp:anchor distT="0" distB="0" distL="114300" distR="114300" simplePos="0" relativeHeight="251723775" behindDoc="0" locked="0" layoutInCell="1" allowOverlap="1" wp14:anchorId="01919064" wp14:editId="485D05DF">
            <wp:simplePos x="0" y="0"/>
            <wp:positionH relativeFrom="margin">
              <wp:posOffset>-133985</wp:posOffset>
            </wp:positionH>
            <wp:positionV relativeFrom="margin">
              <wp:posOffset>1924050</wp:posOffset>
            </wp:positionV>
            <wp:extent cx="3299460" cy="2385060"/>
            <wp:effectExtent l="38100" t="0" r="0" b="0"/>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52174C" w:rsidRDefault="0052174C" w:rsidP="00A875EC">
      <w:pPr>
        <w:spacing w:after="0" w:line="240" w:lineRule="auto"/>
        <w:jc w:val="center"/>
        <w:rPr>
          <w:rFonts w:ascii="Times New Roman" w:eastAsia="Calibri" w:hAnsi="Times New Roman" w:cs="Times New Roman"/>
          <w:sz w:val="28"/>
          <w:szCs w:val="28"/>
          <w:lang w:eastAsia="en-US"/>
        </w:rPr>
      </w:pPr>
    </w:p>
    <w:p w:rsidR="00A875EC" w:rsidRPr="00A875EC" w:rsidRDefault="00A875EC" w:rsidP="00A875EC">
      <w:pPr>
        <w:spacing w:after="0" w:line="240" w:lineRule="auto"/>
        <w:jc w:val="center"/>
        <w:rPr>
          <w:rFonts w:ascii="Times New Roman" w:eastAsia="Calibri" w:hAnsi="Times New Roman" w:cs="Times New Roman"/>
          <w:sz w:val="28"/>
          <w:szCs w:val="28"/>
          <w:lang w:eastAsia="en-US"/>
        </w:rPr>
      </w:pPr>
      <w:r w:rsidRPr="00A875EC">
        <w:rPr>
          <w:rFonts w:ascii="Times New Roman" w:eastAsia="Calibri" w:hAnsi="Times New Roman" w:cs="Times New Roman"/>
          <w:sz w:val="28"/>
          <w:szCs w:val="28"/>
          <w:lang w:eastAsia="en-US"/>
        </w:rPr>
        <w:t xml:space="preserve">Сотрудники учреждения, прошедшие циклы повышения квалификации </w:t>
      </w:r>
      <w:r w:rsidR="00EC012A">
        <w:rPr>
          <w:rFonts w:ascii="Times New Roman" w:eastAsia="Calibri" w:hAnsi="Times New Roman" w:cs="Times New Roman"/>
          <w:sz w:val="28"/>
          <w:szCs w:val="28"/>
          <w:lang w:eastAsia="en-US"/>
        </w:rPr>
        <w:t>в 2018</w:t>
      </w:r>
      <w:r>
        <w:rPr>
          <w:rFonts w:ascii="Times New Roman" w:eastAsia="Calibri" w:hAnsi="Times New Roman" w:cs="Times New Roman"/>
          <w:sz w:val="28"/>
          <w:szCs w:val="28"/>
          <w:lang w:eastAsia="en-US"/>
        </w:rPr>
        <w:t xml:space="preserve"> г.</w:t>
      </w:r>
    </w:p>
    <w:tbl>
      <w:tblPr>
        <w:tblStyle w:val="71"/>
        <w:tblW w:w="10030" w:type="dxa"/>
        <w:tblLook w:val="04A0" w:firstRow="1" w:lastRow="0" w:firstColumn="1" w:lastColumn="0" w:noHBand="0" w:noVBand="1"/>
      </w:tblPr>
      <w:tblGrid>
        <w:gridCol w:w="7098"/>
        <w:gridCol w:w="2932"/>
      </w:tblGrid>
      <w:tr w:rsidR="00A875EC" w:rsidRPr="00A31E72" w:rsidTr="00BF40C9">
        <w:trPr>
          <w:trHeight w:val="364"/>
        </w:trPr>
        <w:tc>
          <w:tcPr>
            <w:tcW w:w="7098" w:type="dxa"/>
          </w:tcPr>
          <w:p w:rsidR="00A875EC" w:rsidRPr="00A31E72" w:rsidRDefault="00A875EC" w:rsidP="00A875EC">
            <w:pPr>
              <w:rPr>
                <w:rFonts w:ascii="Times New Roman" w:hAnsi="Times New Roman" w:cs="Times New Roman"/>
                <w:sz w:val="24"/>
                <w:szCs w:val="24"/>
              </w:rPr>
            </w:pPr>
          </w:p>
        </w:tc>
        <w:tc>
          <w:tcPr>
            <w:tcW w:w="2932" w:type="dxa"/>
          </w:tcPr>
          <w:p w:rsidR="00A875EC" w:rsidRPr="00A31E72" w:rsidRDefault="00EC012A" w:rsidP="00A875EC">
            <w:pPr>
              <w:jc w:val="center"/>
              <w:rPr>
                <w:rFonts w:ascii="Times New Roman" w:hAnsi="Times New Roman" w:cs="Times New Roman"/>
                <w:b/>
                <w:sz w:val="24"/>
                <w:szCs w:val="24"/>
              </w:rPr>
            </w:pPr>
            <w:r>
              <w:rPr>
                <w:rFonts w:ascii="Times New Roman" w:hAnsi="Times New Roman" w:cs="Times New Roman"/>
                <w:b/>
                <w:sz w:val="24"/>
                <w:szCs w:val="24"/>
              </w:rPr>
              <w:t>201</w:t>
            </w:r>
            <w:r w:rsidR="00A30F8E">
              <w:rPr>
                <w:rFonts w:ascii="Times New Roman" w:hAnsi="Times New Roman" w:cs="Times New Roman"/>
                <w:b/>
                <w:sz w:val="24"/>
                <w:szCs w:val="24"/>
              </w:rPr>
              <w:t>8</w:t>
            </w:r>
          </w:p>
        </w:tc>
      </w:tr>
      <w:tr w:rsidR="00A875EC" w:rsidRPr="00A31E72" w:rsidTr="00BF40C9">
        <w:trPr>
          <w:trHeight w:val="388"/>
        </w:trPr>
        <w:tc>
          <w:tcPr>
            <w:tcW w:w="7098"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врачи</w:t>
            </w:r>
          </w:p>
        </w:tc>
        <w:tc>
          <w:tcPr>
            <w:tcW w:w="2932"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1</w:t>
            </w:r>
          </w:p>
        </w:tc>
      </w:tr>
      <w:tr w:rsidR="00A875EC" w:rsidRPr="00A31E72" w:rsidTr="00BF40C9">
        <w:trPr>
          <w:trHeight w:val="388"/>
        </w:trPr>
        <w:tc>
          <w:tcPr>
            <w:tcW w:w="7098"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средние медработники</w:t>
            </w:r>
          </w:p>
        </w:tc>
        <w:tc>
          <w:tcPr>
            <w:tcW w:w="2932"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3</w:t>
            </w:r>
          </w:p>
        </w:tc>
      </w:tr>
      <w:tr w:rsidR="00A875EC" w:rsidRPr="00A31E72" w:rsidTr="00BF40C9">
        <w:trPr>
          <w:trHeight w:val="388"/>
        </w:trPr>
        <w:tc>
          <w:tcPr>
            <w:tcW w:w="7098"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педагоги</w:t>
            </w:r>
          </w:p>
        </w:tc>
        <w:tc>
          <w:tcPr>
            <w:tcW w:w="2932"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23</w:t>
            </w:r>
          </w:p>
        </w:tc>
      </w:tr>
      <w:tr w:rsidR="00A875EC" w:rsidRPr="00A31E72" w:rsidTr="00BF40C9">
        <w:trPr>
          <w:trHeight w:val="388"/>
        </w:trPr>
        <w:tc>
          <w:tcPr>
            <w:tcW w:w="7098"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прочие</w:t>
            </w:r>
          </w:p>
        </w:tc>
        <w:tc>
          <w:tcPr>
            <w:tcW w:w="2932"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15</w:t>
            </w:r>
          </w:p>
        </w:tc>
      </w:tr>
    </w:tbl>
    <w:p w:rsidR="00A875EC" w:rsidRPr="00A875EC" w:rsidRDefault="00A875EC" w:rsidP="00A875EC">
      <w:pPr>
        <w:spacing w:before="240" w:after="0" w:line="240" w:lineRule="auto"/>
        <w:jc w:val="center"/>
        <w:rPr>
          <w:rFonts w:ascii="Times New Roman" w:eastAsia="Calibri" w:hAnsi="Times New Roman" w:cs="Times New Roman"/>
          <w:sz w:val="28"/>
          <w:szCs w:val="28"/>
          <w:lang w:eastAsia="en-US"/>
        </w:rPr>
      </w:pPr>
      <w:r w:rsidRPr="00A875EC">
        <w:rPr>
          <w:rFonts w:ascii="Times New Roman" w:eastAsia="Calibri" w:hAnsi="Times New Roman" w:cs="Times New Roman"/>
          <w:sz w:val="28"/>
          <w:szCs w:val="28"/>
          <w:lang w:eastAsia="en-US"/>
        </w:rPr>
        <w:t xml:space="preserve">Сотрудники учреждения, прошедшие </w:t>
      </w:r>
      <w:r w:rsidR="00EC012A">
        <w:rPr>
          <w:rFonts w:ascii="Times New Roman" w:eastAsia="Calibri" w:hAnsi="Times New Roman" w:cs="Times New Roman"/>
          <w:sz w:val="28"/>
          <w:szCs w:val="28"/>
          <w:lang w:eastAsia="en-US"/>
        </w:rPr>
        <w:t>аттестацию в 2018</w:t>
      </w:r>
      <w:r>
        <w:rPr>
          <w:rFonts w:ascii="Times New Roman" w:eastAsia="Calibri" w:hAnsi="Times New Roman" w:cs="Times New Roman"/>
          <w:sz w:val="28"/>
          <w:szCs w:val="28"/>
          <w:lang w:eastAsia="en-US"/>
        </w:rPr>
        <w:t>г.</w:t>
      </w:r>
    </w:p>
    <w:tbl>
      <w:tblPr>
        <w:tblStyle w:val="71"/>
        <w:tblW w:w="10030" w:type="dxa"/>
        <w:tblLook w:val="04A0" w:firstRow="1" w:lastRow="0" w:firstColumn="1" w:lastColumn="0" w:noHBand="0" w:noVBand="1"/>
      </w:tblPr>
      <w:tblGrid>
        <w:gridCol w:w="7092"/>
        <w:gridCol w:w="2938"/>
      </w:tblGrid>
      <w:tr w:rsidR="00A875EC" w:rsidRPr="00A31E72" w:rsidTr="00BF40C9">
        <w:trPr>
          <w:trHeight w:val="392"/>
        </w:trPr>
        <w:tc>
          <w:tcPr>
            <w:tcW w:w="7092" w:type="dxa"/>
          </w:tcPr>
          <w:p w:rsidR="00A875EC" w:rsidRPr="00A31E72" w:rsidRDefault="00A875EC" w:rsidP="00A875EC">
            <w:pPr>
              <w:rPr>
                <w:rFonts w:ascii="Times New Roman" w:hAnsi="Times New Roman" w:cs="Times New Roman"/>
                <w:sz w:val="24"/>
                <w:szCs w:val="24"/>
              </w:rPr>
            </w:pPr>
          </w:p>
        </w:tc>
        <w:tc>
          <w:tcPr>
            <w:tcW w:w="2938" w:type="dxa"/>
          </w:tcPr>
          <w:p w:rsidR="00A875EC" w:rsidRPr="00A31E72" w:rsidRDefault="00EC012A" w:rsidP="00A875EC">
            <w:pPr>
              <w:jc w:val="center"/>
              <w:rPr>
                <w:rFonts w:ascii="Times New Roman" w:hAnsi="Times New Roman" w:cs="Times New Roman"/>
                <w:b/>
                <w:sz w:val="24"/>
                <w:szCs w:val="24"/>
              </w:rPr>
            </w:pPr>
            <w:r>
              <w:rPr>
                <w:rFonts w:ascii="Times New Roman" w:hAnsi="Times New Roman" w:cs="Times New Roman"/>
                <w:b/>
                <w:sz w:val="24"/>
                <w:szCs w:val="24"/>
              </w:rPr>
              <w:t>2018</w:t>
            </w:r>
          </w:p>
        </w:tc>
      </w:tr>
      <w:tr w:rsidR="00A875EC" w:rsidRPr="00A31E72" w:rsidTr="00BF40C9">
        <w:trPr>
          <w:trHeight w:val="417"/>
        </w:trPr>
        <w:tc>
          <w:tcPr>
            <w:tcW w:w="7092"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врачи</w:t>
            </w:r>
          </w:p>
        </w:tc>
        <w:tc>
          <w:tcPr>
            <w:tcW w:w="2938"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w:t>
            </w:r>
          </w:p>
        </w:tc>
      </w:tr>
      <w:tr w:rsidR="00A875EC" w:rsidRPr="00A31E72" w:rsidTr="00BF40C9">
        <w:trPr>
          <w:trHeight w:val="406"/>
        </w:trPr>
        <w:tc>
          <w:tcPr>
            <w:tcW w:w="7092"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средние медработники</w:t>
            </w:r>
          </w:p>
        </w:tc>
        <w:tc>
          <w:tcPr>
            <w:tcW w:w="2938"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1</w:t>
            </w:r>
          </w:p>
        </w:tc>
      </w:tr>
      <w:tr w:rsidR="00A875EC" w:rsidRPr="00A31E72" w:rsidTr="00BF40C9">
        <w:trPr>
          <w:trHeight w:val="417"/>
        </w:trPr>
        <w:tc>
          <w:tcPr>
            <w:tcW w:w="7092"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педагоги</w:t>
            </w:r>
          </w:p>
        </w:tc>
        <w:tc>
          <w:tcPr>
            <w:tcW w:w="2938" w:type="dxa"/>
          </w:tcPr>
          <w:p w:rsidR="00A875EC" w:rsidRPr="00A31E72" w:rsidRDefault="00EC012A" w:rsidP="00A875EC">
            <w:pPr>
              <w:jc w:val="center"/>
              <w:rPr>
                <w:rFonts w:ascii="Times New Roman" w:hAnsi="Times New Roman" w:cs="Times New Roman"/>
                <w:sz w:val="24"/>
                <w:szCs w:val="24"/>
              </w:rPr>
            </w:pPr>
            <w:r>
              <w:rPr>
                <w:rFonts w:ascii="Times New Roman" w:hAnsi="Times New Roman" w:cs="Times New Roman"/>
                <w:sz w:val="24"/>
                <w:szCs w:val="24"/>
              </w:rPr>
              <w:t>1</w:t>
            </w:r>
          </w:p>
        </w:tc>
      </w:tr>
      <w:tr w:rsidR="00A875EC" w:rsidRPr="00A31E72" w:rsidTr="00BF40C9">
        <w:trPr>
          <w:trHeight w:val="417"/>
        </w:trPr>
        <w:tc>
          <w:tcPr>
            <w:tcW w:w="7092" w:type="dxa"/>
          </w:tcPr>
          <w:p w:rsidR="00A875EC" w:rsidRPr="00A31E72" w:rsidRDefault="00A875EC" w:rsidP="00A875EC">
            <w:pPr>
              <w:rPr>
                <w:rFonts w:ascii="Times New Roman" w:hAnsi="Times New Roman" w:cs="Times New Roman"/>
                <w:sz w:val="24"/>
                <w:szCs w:val="24"/>
              </w:rPr>
            </w:pPr>
            <w:r w:rsidRPr="00A31E72">
              <w:rPr>
                <w:rFonts w:ascii="Times New Roman" w:hAnsi="Times New Roman" w:cs="Times New Roman"/>
                <w:sz w:val="24"/>
                <w:szCs w:val="24"/>
              </w:rPr>
              <w:t>прочие</w:t>
            </w:r>
          </w:p>
        </w:tc>
        <w:tc>
          <w:tcPr>
            <w:tcW w:w="2938" w:type="dxa"/>
          </w:tcPr>
          <w:p w:rsidR="00A875EC" w:rsidRPr="00A31E72" w:rsidRDefault="00A875EC" w:rsidP="00A875EC">
            <w:pPr>
              <w:jc w:val="center"/>
              <w:rPr>
                <w:rFonts w:ascii="Times New Roman" w:hAnsi="Times New Roman" w:cs="Times New Roman"/>
                <w:sz w:val="24"/>
                <w:szCs w:val="24"/>
              </w:rPr>
            </w:pPr>
            <w:r w:rsidRPr="00A31E72">
              <w:rPr>
                <w:rFonts w:ascii="Times New Roman" w:hAnsi="Times New Roman" w:cs="Times New Roman"/>
                <w:sz w:val="24"/>
                <w:szCs w:val="24"/>
              </w:rPr>
              <w:t>4</w:t>
            </w:r>
          </w:p>
        </w:tc>
      </w:tr>
    </w:tbl>
    <w:p w:rsidR="00AE410F" w:rsidRPr="00AE410F" w:rsidRDefault="00AE410F" w:rsidP="00AE410F">
      <w:pPr>
        <w:spacing w:after="0" w:line="240" w:lineRule="auto"/>
        <w:rPr>
          <w:rFonts w:ascii="Times New Roman" w:eastAsia="Calibri" w:hAnsi="Times New Roman" w:cs="Times New Roman"/>
          <w:sz w:val="24"/>
          <w:szCs w:val="24"/>
          <w:lang w:eastAsia="en-US"/>
        </w:rPr>
      </w:pPr>
    </w:p>
    <w:tbl>
      <w:tblPr>
        <w:tblStyle w:val="81"/>
        <w:tblW w:w="10031" w:type="dxa"/>
        <w:tblLook w:val="04A0" w:firstRow="1" w:lastRow="0" w:firstColumn="1" w:lastColumn="0" w:noHBand="0" w:noVBand="1"/>
      </w:tblPr>
      <w:tblGrid>
        <w:gridCol w:w="7054"/>
        <w:gridCol w:w="2977"/>
      </w:tblGrid>
      <w:tr w:rsidR="00AE410F" w:rsidRPr="00A31E72" w:rsidTr="00BF40C9">
        <w:trPr>
          <w:trHeight w:val="416"/>
        </w:trPr>
        <w:tc>
          <w:tcPr>
            <w:tcW w:w="7054" w:type="dxa"/>
          </w:tcPr>
          <w:p w:rsidR="00AE410F" w:rsidRPr="00A31E72" w:rsidRDefault="00AE410F" w:rsidP="00AE410F">
            <w:pPr>
              <w:rPr>
                <w:rFonts w:ascii="Times New Roman" w:hAnsi="Times New Roman" w:cs="Times New Roman"/>
                <w:b/>
                <w:sz w:val="24"/>
                <w:szCs w:val="24"/>
              </w:rPr>
            </w:pPr>
            <w:r w:rsidRPr="00A31E72">
              <w:rPr>
                <w:rFonts w:ascii="Times New Roman" w:hAnsi="Times New Roman" w:cs="Times New Roman"/>
                <w:b/>
                <w:sz w:val="24"/>
                <w:szCs w:val="24"/>
              </w:rPr>
              <w:t>Награждени</w:t>
            </w:r>
            <w:r w:rsidR="00EC012A">
              <w:rPr>
                <w:rFonts w:ascii="Times New Roman" w:hAnsi="Times New Roman" w:cs="Times New Roman"/>
                <w:b/>
                <w:sz w:val="24"/>
                <w:szCs w:val="24"/>
              </w:rPr>
              <w:t>е сотрудников учреждения за 2018</w:t>
            </w:r>
            <w:r w:rsidRPr="00A31E72">
              <w:rPr>
                <w:rFonts w:ascii="Times New Roman" w:hAnsi="Times New Roman" w:cs="Times New Roman"/>
                <w:b/>
                <w:sz w:val="24"/>
                <w:szCs w:val="24"/>
              </w:rPr>
              <w:t xml:space="preserve"> год</w:t>
            </w:r>
          </w:p>
        </w:tc>
        <w:tc>
          <w:tcPr>
            <w:tcW w:w="2977" w:type="dxa"/>
          </w:tcPr>
          <w:p w:rsidR="00AE410F" w:rsidRPr="00A31E72" w:rsidRDefault="00AE410F" w:rsidP="00AE410F">
            <w:pPr>
              <w:rPr>
                <w:rFonts w:ascii="Times New Roman" w:hAnsi="Times New Roman" w:cs="Times New Roman"/>
                <w:b/>
                <w:sz w:val="24"/>
                <w:szCs w:val="24"/>
              </w:rPr>
            </w:pPr>
            <w:r w:rsidRPr="00A31E72">
              <w:rPr>
                <w:rFonts w:ascii="Times New Roman" w:hAnsi="Times New Roman" w:cs="Times New Roman"/>
                <w:b/>
                <w:sz w:val="24"/>
                <w:szCs w:val="24"/>
              </w:rPr>
              <w:t>Количество сотрудников</w:t>
            </w:r>
          </w:p>
        </w:tc>
      </w:tr>
      <w:tr w:rsidR="00AE410F" w:rsidRPr="00A31E72" w:rsidTr="00BF40C9">
        <w:tc>
          <w:tcPr>
            <w:tcW w:w="7054" w:type="dxa"/>
          </w:tcPr>
          <w:p w:rsidR="00AE410F" w:rsidRPr="00A31E72" w:rsidRDefault="00AE410F" w:rsidP="00AE410F">
            <w:pPr>
              <w:rPr>
                <w:rFonts w:ascii="Times New Roman" w:hAnsi="Times New Roman" w:cs="Times New Roman"/>
                <w:sz w:val="24"/>
                <w:szCs w:val="24"/>
              </w:rPr>
            </w:pPr>
            <w:r w:rsidRPr="00A31E72">
              <w:rPr>
                <w:rFonts w:ascii="Times New Roman" w:hAnsi="Times New Roman" w:cs="Times New Roman"/>
                <w:sz w:val="24"/>
                <w:szCs w:val="24"/>
              </w:rPr>
              <w:t xml:space="preserve">Почетная грамота Губернатора АО  </w:t>
            </w:r>
          </w:p>
        </w:tc>
        <w:tc>
          <w:tcPr>
            <w:tcW w:w="2977" w:type="dxa"/>
            <w:vAlign w:val="center"/>
          </w:tcPr>
          <w:p w:rsidR="00AE410F" w:rsidRPr="00A31E72" w:rsidRDefault="00EC012A" w:rsidP="00A30F8E">
            <w:pPr>
              <w:jc w:val="center"/>
              <w:rPr>
                <w:rFonts w:ascii="Times New Roman" w:hAnsi="Times New Roman" w:cs="Times New Roman"/>
                <w:sz w:val="24"/>
                <w:szCs w:val="24"/>
              </w:rPr>
            </w:pPr>
            <w:r>
              <w:rPr>
                <w:rFonts w:ascii="Times New Roman" w:hAnsi="Times New Roman" w:cs="Times New Roman"/>
                <w:sz w:val="24"/>
                <w:szCs w:val="24"/>
              </w:rPr>
              <w:t>-</w:t>
            </w:r>
          </w:p>
        </w:tc>
      </w:tr>
      <w:tr w:rsidR="00AE410F" w:rsidRPr="00A31E72" w:rsidTr="00BF40C9">
        <w:tc>
          <w:tcPr>
            <w:tcW w:w="7054" w:type="dxa"/>
          </w:tcPr>
          <w:p w:rsidR="00AE410F" w:rsidRPr="00A31E72" w:rsidRDefault="00AE410F" w:rsidP="00AE410F">
            <w:pPr>
              <w:rPr>
                <w:rFonts w:ascii="Times New Roman" w:hAnsi="Times New Roman" w:cs="Times New Roman"/>
                <w:sz w:val="24"/>
                <w:szCs w:val="24"/>
              </w:rPr>
            </w:pPr>
            <w:r w:rsidRPr="00A31E72">
              <w:rPr>
                <w:rFonts w:ascii="Times New Roman" w:hAnsi="Times New Roman" w:cs="Times New Roman"/>
                <w:sz w:val="24"/>
                <w:szCs w:val="24"/>
              </w:rPr>
              <w:t>Почетная грамота министерства социального развития и труда АО</w:t>
            </w:r>
          </w:p>
        </w:tc>
        <w:tc>
          <w:tcPr>
            <w:tcW w:w="2977" w:type="dxa"/>
            <w:vAlign w:val="center"/>
          </w:tcPr>
          <w:p w:rsidR="00AE410F" w:rsidRPr="00A31E72" w:rsidRDefault="00EC012A" w:rsidP="00A30F8E">
            <w:pPr>
              <w:jc w:val="center"/>
              <w:rPr>
                <w:rFonts w:ascii="Times New Roman" w:hAnsi="Times New Roman" w:cs="Times New Roman"/>
                <w:sz w:val="24"/>
                <w:szCs w:val="24"/>
              </w:rPr>
            </w:pPr>
            <w:r>
              <w:rPr>
                <w:rFonts w:ascii="Times New Roman" w:hAnsi="Times New Roman" w:cs="Times New Roman"/>
                <w:sz w:val="24"/>
                <w:szCs w:val="24"/>
              </w:rPr>
              <w:t>9</w:t>
            </w:r>
          </w:p>
        </w:tc>
      </w:tr>
      <w:tr w:rsidR="00AE410F" w:rsidRPr="00A31E72" w:rsidTr="00BF40C9">
        <w:tc>
          <w:tcPr>
            <w:tcW w:w="7054" w:type="dxa"/>
          </w:tcPr>
          <w:p w:rsidR="00AE410F" w:rsidRPr="00A31E72" w:rsidRDefault="00AE410F" w:rsidP="00AE410F">
            <w:pPr>
              <w:rPr>
                <w:rFonts w:ascii="Times New Roman" w:hAnsi="Times New Roman" w:cs="Times New Roman"/>
                <w:sz w:val="24"/>
                <w:szCs w:val="24"/>
              </w:rPr>
            </w:pPr>
            <w:r w:rsidRPr="00A31E72">
              <w:rPr>
                <w:rFonts w:ascii="Times New Roman" w:hAnsi="Times New Roman" w:cs="Times New Roman"/>
                <w:sz w:val="24"/>
                <w:szCs w:val="24"/>
              </w:rPr>
              <w:t xml:space="preserve">Благодарственное письмо министерства социального развития и </w:t>
            </w:r>
            <w:r w:rsidRPr="00A31E72">
              <w:rPr>
                <w:rFonts w:ascii="Times New Roman" w:hAnsi="Times New Roman" w:cs="Times New Roman"/>
                <w:sz w:val="24"/>
                <w:szCs w:val="24"/>
              </w:rPr>
              <w:lastRenderedPageBreak/>
              <w:t>труда АО</w:t>
            </w:r>
          </w:p>
        </w:tc>
        <w:tc>
          <w:tcPr>
            <w:tcW w:w="2977" w:type="dxa"/>
            <w:vAlign w:val="center"/>
          </w:tcPr>
          <w:p w:rsidR="00AE410F" w:rsidRPr="00A31E72" w:rsidRDefault="00EC012A" w:rsidP="00A30F8E">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AE410F" w:rsidRPr="00A31E72" w:rsidTr="00BF40C9">
        <w:tc>
          <w:tcPr>
            <w:tcW w:w="7054" w:type="dxa"/>
          </w:tcPr>
          <w:p w:rsidR="00AE410F" w:rsidRPr="00A31E72" w:rsidRDefault="00AE410F" w:rsidP="00AE410F">
            <w:pPr>
              <w:rPr>
                <w:rFonts w:ascii="Times New Roman" w:hAnsi="Times New Roman" w:cs="Times New Roman"/>
                <w:sz w:val="24"/>
                <w:szCs w:val="24"/>
              </w:rPr>
            </w:pPr>
            <w:r w:rsidRPr="00A31E72">
              <w:rPr>
                <w:rFonts w:ascii="Times New Roman" w:eastAsia="Times New Roman" w:hAnsi="Times New Roman" w:cs="Times New Roman"/>
                <w:sz w:val="24"/>
                <w:szCs w:val="24"/>
              </w:rPr>
              <w:lastRenderedPageBreak/>
              <w:t>Благодарственное письмо Администрации Ленинского р-на г.</w:t>
            </w:r>
            <w:r w:rsidR="00551212">
              <w:rPr>
                <w:rFonts w:ascii="Times New Roman" w:eastAsia="Times New Roman" w:hAnsi="Times New Roman" w:cs="Times New Roman"/>
                <w:sz w:val="24"/>
                <w:szCs w:val="24"/>
              </w:rPr>
              <w:t xml:space="preserve"> </w:t>
            </w:r>
            <w:r w:rsidRPr="00A31E72">
              <w:rPr>
                <w:rFonts w:ascii="Times New Roman" w:eastAsia="Times New Roman" w:hAnsi="Times New Roman" w:cs="Times New Roman"/>
                <w:sz w:val="24"/>
                <w:szCs w:val="24"/>
              </w:rPr>
              <w:t>Астрахани</w:t>
            </w:r>
          </w:p>
        </w:tc>
        <w:tc>
          <w:tcPr>
            <w:tcW w:w="2977" w:type="dxa"/>
            <w:vAlign w:val="center"/>
          </w:tcPr>
          <w:p w:rsidR="00AE410F" w:rsidRPr="00A31E72" w:rsidRDefault="00EC012A" w:rsidP="00A30F8E">
            <w:pPr>
              <w:jc w:val="center"/>
              <w:rPr>
                <w:rFonts w:ascii="Times New Roman" w:hAnsi="Times New Roman" w:cs="Times New Roman"/>
                <w:sz w:val="24"/>
                <w:szCs w:val="24"/>
              </w:rPr>
            </w:pPr>
            <w:r>
              <w:rPr>
                <w:rFonts w:ascii="Times New Roman" w:hAnsi="Times New Roman" w:cs="Times New Roman"/>
                <w:sz w:val="24"/>
                <w:szCs w:val="24"/>
              </w:rPr>
              <w:t>30</w:t>
            </w:r>
          </w:p>
        </w:tc>
      </w:tr>
      <w:tr w:rsidR="00AE410F" w:rsidRPr="00A31E72" w:rsidTr="00BF40C9">
        <w:tc>
          <w:tcPr>
            <w:tcW w:w="7054" w:type="dxa"/>
          </w:tcPr>
          <w:p w:rsidR="00AE410F" w:rsidRPr="00A31E72" w:rsidRDefault="00AE410F" w:rsidP="00AE410F">
            <w:pPr>
              <w:rPr>
                <w:rFonts w:ascii="Times New Roman" w:hAnsi="Times New Roman" w:cs="Times New Roman"/>
                <w:sz w:val="24"/>
                <w:szCs w:val="24"/>
              </w:rPr>
            </w:pPr>
            <w:r w:rsidRPr="00A31E72">
              <w:rPr>
                <w:rFonts w:ascii="Times New Roman" w:hAnsi="Times New Roman" w:cs="Times New Roman"/>
                <w:sz w:val="24"/>
                <w:szCs w:val="24"/>
              </w:rPr>
              <w:t xml:space="preserve">Почетная грамота учреждения  </w:t>
            </w:r>
          </w:p>
        </w:tc>
        <w:tc>
          <w:tcPr>
            <w:tcW w:w="2977" w:type="dxa"/>
            <w:vAlign w:val="center"/>
          </w:tcPr>
          <w:p w:rsidR="00AE410F" w:rsidRPr="00A31E72" w:rsidRDefault="00EC012A" w:rsidP="00A30F8E">
            <w:pPr>
              <w:jc w:val="center"/>
              <w:rPr>
                <w:rFonts w:ascii="Times New Roman" w:hAnsi="Times New Roman" w:cs="Times New Roman"/>
                <w:sz w:val="24"/>
                <w:szCs w:val="24"/>
              </w:rPr>
            </w:pPr>
            <w:r>
              <w:rPr>
                <w:rFonts w:ascii="Times New Roman" w:hAnsi="Times New Roman" w:cs="Times New Roman"/>
                <w:sz w:val="24"/>
                <w:szCs w:val="24"/>
              </w:rPr>
              <w:t>3</w:t>
            </w:r>
            <w:r w:rsidR="00AE410F" w:rsidRPr="00A31E72">
              <w:rPr>
                <w:rFonts w:ascii="Times New Roman" w:hAnsi="Times New Roman" w:cs="Times New Roman"/>
                <w:sz w:val="24"/>
                <w:szCs w:val="24"/>
              </w:rPr>
              <w:t>4</w:t>
            </w:r>
          </w:p>
        </w:tc>
      </w:tr>
      <w:tr w:rsidR="00AE410F" w:rsidRPr="00A31E72" w:rsidTr="00BF40C9">
        <w:tc>
          <w:tcPr>
            <w:tcW w:w="7054" w:type="dxa"/>
          </w:tcPr>
          <w:p w:rsidR="00AE410F" w:rsidRPr="00A31E72" w:rsidRDefault="00AE410F" w:rsidP="00AE410F">
            <w:pPr>
              <w:rPr>
                <w:rFonts w:ascii="Times New Roman" w:hAnsi="Times New Roman" w:cs="Times New Roman"/>
                <w:sz w:val="24"/>
                <w:szCs w:val="24"/>
              </w:rPr>
            </w:pPr>
            <w:r w:rsidRPr="00A31E72">
              <w:rPr>
                <w:rFonts w:ascii="Times New Roman" w:eastAsia="Times New Roman" w:hAnsi="Times New Roman" w:cs="Times New Roman"/>
                <w:sz w:val="24"/>
                <w:szCs w:val="24"/>
              </w:rPr>
              <w:t>Благодарственное письмо учреждения</w:t>
            </w:r>
          </w:p>
        </w:tc>
        <w:tc>
          <w:tcPr>
            <w:tcW w:w="2977" w:type="dxa"/>
          </w:tcPr>
          <w:p w:rsidR="00AE410F" w:rsidRPr="00A31E72" w:rsidRDefault="00EC012A" w:rsidP="00A30F8E">
            <w:pPr>
              <w:jc w:val="center"/>
              <w:rPr>
                <w:rFonts w:ascii="Times New Roman" w:hAnsi="Times New Roman" w:cs="Times New Roman"/>
                <w:sz w:val="24"/>
                <w:szCs w:val="24"/>
              </w:rPr>
            </w:pPr>
            <w:r>
              <w:rPr>
                <w:rFonts w:ascii="Times New Roman" w:hAnsi="Times New Roman" w:cs="Times New Roman"/>
                <w:sz w:val="24"/>
                <w:szCs w:val="24"/>
              </w:rPr>
              <w:t>26</w:t>
            </w:r>
          </w:p>
        </w:tc>
      </w:tr>
      <w:tr w:rsidR="00EC012A" w:rsidRPr="00A31E72" w:rsidTr="00BF40C9">
        <w:tc>
          <w:tcPr>
            <w:tcW w:w="7054" w:type="dxa"/>
          </w:tcPr>
          <w:p w:rsidR="00EC012A" w:rsidRPr="00A31E72" w:rsidRDefault="00EC012A" w:rsidP="00AE410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Присвоено звание «</w:t>
            </w:r>
            <w:proofErr w:type="gramStart"/>
            <w:r>
              <w:rPr>
                <w:rFonts w:ascii="Times New Roman" w:eastAsia="Times New Roman" w:hAnsi="Times New Roman" w:cs="Times New Roman"/>
                <w:sz w:val="24"/>
                <w:szCs w:val="24"/>
              </w:rPr>
              <w:t>Лучший</w:t>
            </w:r>
            <w:proofErr w:type="gramEnd"/>
            <w:r>
              <w:rPr>
                <w:rFonts w:ascii="Times New Roman" w:eastAsia="Times New Roman" w:hAnsi="Times New Roman" w:cs="Times New Roman"/>
                <w:sz w:val="24"/>
                <w:szCs w:val="24"/>
              </w:rPr>
              <w:t xml:space="preserve"> по профессии» в номинации «За нами будущее»</w:t>
            </w:r>
          </w:p>
        </w:tc>
        <w:tc>
          <w:tcPr>
            <w:tcW w:w="2977" w:type="dxa"/>
          </w:tcPr>
          <w:p w:rsidR="00EC012A" w:rsidRDefault="00EC012A" w:rsidP="00A30F8E">
            <w:pPr>
              <w:jc w:val="center"/>
              <w:rPr>
                <w:rFonts w:ascii="Times New Roman" w:hAnsi="Times New Roman" w:cs="Times New Roman"/>
                <w:sz w:val="24"/>
                <w:szCs w:val="24"/>
              </w:rPr>
            </w:pPr>
            <w:r>
              <w:rPr>
                <w:rFonts w:ascii="Times New Roman" w:hAnsi="Times New Roman" w:cs="Times New Roman"/>
                <w:sz w:val="24"/>
                <w:szCs w:val="24"/>
              </w:rPr>
              <w:t>1</w:t>
            </w:r>
          </w:p>
        </w:tc>
      </w:tr>
    </w:tbl>
    <w:p w:rsidR="00E36D0A" w:rsidRDefault="00954AF5" w:rsidP="00725172">
      <w:pPr>
        <w:spacing w:after="0" w:line="240" w:lineRule="auto"/>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10</w:t>
      </w:r>
      <w:r w:rsidR="000A2557">
        <w:rPr>
          <w:rFonts w:ascii="Times New Roman" w:hAnsi="Times New Roman" w:cs="Times New Roman"/>
          <w:b/>
          <w:color w:val="0F243E" w:themeColor="text2" w:themeShade="80"/>
          <w:sz w:val="28"/>
          <w:szCs w:val="28"/>
        </w:rPr>
        <w:t>.</w:t>
      </w:r>
      <w:r w:rsidR="00924C65" w:rsidRPr="00924C65">
        <w:rPr>
          <w:rFonts w:ascii="Times New Roman" w:hAnsi="Times New Roman" w:cs="Times New Roman"/>
          <w:b/>
          <w:color w:val="0F243E" w:themeColor="text2" w:themeShade="80"/>
          <w:sz w:val="28"/>
          <w:szCs w:val="28"/>
        </w:rPr>
        <w:t>Работа по оптимизации расходов. Привлечение внебюджетных средств. Анализ востребованности и объема предоставления платных услуг. Реализация указов Президента РФ в части повышения заработной платы отдельным категория</w:t>
      </w:r>
      <w:r w:rsidR="009D13F9">
        <w:rPr>
          <w:rFonts w:ascii="Times New Roman" w:hAnsi="Times New Roman" w:cs="Times New Roman"/>
          <w:b/>
          <w:color w:val="0F243E" w:themeColor="text2" w:themeShade="80"/>
          <w:sz w:val="28"/>
          <w:szCs w:val="28"/>
        </w:rPr>
        <w:t>м работников («дорожная карта»)</w:t>
      </w:r>
    </w:p>
    <w:p w:rsidR="009D13F9" w:rsidRPr="00924C65" w:rsidRDefault="009D13F9" w:rsidP="00725172">
      <w:pPr>
        <w:spacing w:after="0" w:line="240" w:lineRule="auto"/>
        <w:jc w:val="center"/>
        <w:rPr>
          <w:rFonts w:ascii="Times New Roman" w:hAnsi="Times New Roman" w:cs="Times New Roman"/>
          <w:b/>
          <w:color w:val="0F243E" w:themeColor="text2" w:themeShade="80"/>
          <w:sz w:val="28"/>
          <w:szCs w:val="28"/>
        </w:rPr>
      </w:pPr>
    </w:p>
    <w:p w:rsidR="009D13F9" w:rsidRP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В течение 2018 года в учреж</w:t>
      </w:r>
      <w:r>
        <w:rPr>
          <w:rFonts w:ascii="Times New Roman" w:eastAsia="Calibri" w:hAnsi="Times New Roman" w:cs="Times New Roman"/>
          <w:sz w:val="28"/>
          <w:szCs w:val="28"/>
          <w:lang w:eastAsia="en-US"/>
        </w:rPr>
        <w:t xml:space="preserve">дении был проведен 41 запрос котировок </w:t>
      </w:r>
      <w:r w:rsidRPr="009D13F9">
        <w:rPr>
          <w:rFonts w:ascii="Times New Roman" w:eastAsia="Calibri" w:hAnsi="Times New Roman" w:cs="Times New Roman"/>
          <w:sz w:val="28"/>
          <w:szCs w:val="28"/>
          <w:lang w:eastAsia="en-US"/>
        </w:rPr>
        <w:t>и аукционов в электронной форме на поставку товаров, работ, услуг на о</w:t>
      </w:r>
      <w:r>
        <w:rPr>
          <w:rFonts w:ascii="Times New Roman" w:eastAsia="Calibri" w:hAnsi="Times New Roman" w:cs="Times New Roman"/>
          <w:sz w:val="28"/>
          <w:szCs w:val="28"/>
          <w:lang w:eastAsia="en-US"/>
        </w:rPr>
        <w:t xml:space="preserve">бщую сумму 1 694 551,2 рублей, </w:t>
      </w:r>
      <w:r w:rsidRPr="009D13F9">
        <w:rPr>
          <w:rFonts w:ascii="Times New Roman" w:eastAsia="Calibri" w:hAnsi="Times New Roman" w:cs="Times New Roman"/>
          <w:sz w:val="28"/>
          <w:szCs w:val="28"/>
          <w:lang w:eastAsia="en-US"/>
        </w:rPr>
        <w:t>в результате которых образовалась экономия бюджетных сре</w:t>
      </w:r>
      <w:proofErr w:type="gramStart"/>
      <w:r w:rsidRPr="009D13F9">
        <w:rPr>
          <w:rFonts w:ascii="Times New Roman" w:eastAsia="Calibri" w:hAnsi="Times New Roman" w:cs="Times New Roman"/>
          <w:sz w:val="28"/>
          <w:szCs w:val="28"/>
          <w:lang w:eastAsia="en-US"/>
        </w:rPr>
        <w:t>дств в р</w:t>
      </w:r>
      <w:proofErr w:type="gramEnd"/>
      <w:r w:rsidRPr="009D13F9">
        <w:rPr>
          <w:rFonts w:ascii="Times New Roman" w:eastAsia="Calibri" w:hAnsi="Times New Roman" w:cs="Times New Roman"/>
          <w:sz w:val="28"/>
          <w:szCs w:val="28"/>
          <w:lang w:eastAsia="en-US"/>
        </w:rPr>
        <w:t xml:space="preserve">азмере 259 611,13 рублей. </w:t>
      </w:r>
      <w:proofErr w:type="gramStart"/>
      <w:r w:rsidRPr="009D13F9">
        <w:rPr>
          <w:rFonts w:ascii="Times New Roman" w:eastAsia="Calibri" w:hAnsi="Times New Roman" w:cs="Times New Roman"/>
          <w:sz w:val="28"/>
          <w:szCs w:val="28"/>
          <w:lang w:eastAsia="en-US"/>
        </w:rPr>
        <w:t>В целях реализации распоряжения Правительства Астраханской области от 07.12.2016 года № 500-Пр в министерство социального развития и труда Астраханской области в течение года направлялись расчеты экономии бюджетных с</w:t>
      </w:r>
      <w:r>
        <w:rPr>
          <w:rFonts w:ascii="Times New Roman" w:eastAsia="Calibri" w:hAnsi="Times New Roman" w:cs="Times New Roman"/>
          <w:sz w:val="28"/>
          <w:szCs w:val="28"/>
          <w:lang w:eastAsia="en-US"/>
        </w:rPr>
        <w:t xml:space="preserve">редств по итогам осуществления </w:t>
      </w:r>
      <w:r w:rsidRPr="009D13F9">
        <w:rPr>
          <w:rFonts w:ascii="Times New Roman" w:eastAsia="Calibri" w:hAnsi="Times New Roman" w:cs="Times New Roman"/>
          <w:sz w:val="28"/>
          <w:szCs w:val="28"/>
          <w:lang w:eastAsia="en-US"/>
        </w:rPr>
        <w:t xml:space="preserve">конкурентных закупок и предложения о направлении бюджетных средств, сэкономленных при осуществлении закупок на другие товары, работы, услуги с приложением обоснования необходимости осуществления предполагаемых мероприятий, смет и расчетов дополнительных расходов. </w:t>
      </w:r>
      <w:proofErr w:type="gramEnd"/>
    </w:p>
    <w:p w:rsidR="009D13F9" w:rsidRP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После получения положительного ответа о направлении сэкономленных бюджетных средств на нужды учреждения в ми</w:t>
      </w:r>
      <w:r>
        <w:rPr>
          <w:rFonts w:ascii="Times New Roman" w:eastAsia="Calibri" w:hAnsi="Times New Roman" w:cs="Times New Roman"/>
          <w:sz w:val="28"/>
          <w:szCs w:val="28"/>
          <w:lang w:eastAsia="en-US"/>
        </w:rPr>
        <w:t xml:space="preserve">нистерство направлялись письма </w:t>
      </w:r>
      <w:r w:rsidRPr="009D13F9">
        <w:rPr>
          <w:rFonts w:ascii="Times New Roman" w:eastAsia="Calibri" w:hAnsi="Times New Roman" w:cs="Times New Roman"/>
          <w:sz w:val="28"/>
          <w:szCs w:val="28"/>
          <w:lang w:eastAsia="en-US"/>
        </w:rPr>
        <w:t>о перераспределении годовых лимитов и бюджетных ассигнований на КБК, необходимых для реализации цели использова</w:t>
      </w:r>
      <w:r>
        <w:rPr>
          <w:rFonts w:ascii="Times New Roman" w:eastAsia="Calibri" w:hAnsi="Times New Roman" w:cs="Times New Roman"/>
          <w:sz w:val="28"/>
          <w:szCs w:val="28"/>
          <w:lang w:eastAsia="en-US"/>
        </w:rPr>
        <w:t xml:space="preserve">ния. </w:t>
      </w:r>
      <w:r w:rsidRPr="009D13F9">
        <w:rPr>
          <w:rFonts w:ascii="Times New Roman" w:eastAsia="Calibri" w:hAnsi="Times New Roman" w:cs="Times New Roman"/>
          <w:sz w:val="28"/>
          <w:szCs w:val="28"/>
          <w:lang w:eastAsia="en-US"/>
        </w:rPr>
        <w:t>В 2018 году сэконом</w:t>
      </w:r>
      <w:r>
        <w:rPr>
          <w:rFonts w:ascii="Times New Roman" w:eastAsia="Calibri" w:hAnsi="Times New Roman" w:cs="Times New Roman"/>
          <w:sz w:val="28"/>
          <w:szCs w:val="28"/>
          <w:lang w:eastAsia="en-US"/>
        </w:rPr>
        <w:t>ленные средства были направлены</w:t>
      </w:r>
      <w:r w:rsidRPr="009D13F9">
        <w:rPr>
          <w:rFonts w:ascii="Times New Roman" w:eastAsia="Calibri" w:hAnsi="Times New Roman" w:cs="Times New Roman"/>
          <w:sz w:val="28"/>
          <w:szCs w:val="28"/>
          <w:lang w:eastAsia="en-US"/>
        </w:rPr>
        <w:t xml:space="preserve"> на оказание услуг по проведению лабораторных микробиологических исследований воспитанников учреждения, а также на приобретение продуктов питания</w:t>
      </w:r>
      <w:r w:rsidR="00F155E8">
        <w:rPr>
          <w:rFonts w:ascii="Times New Roman" w:eastAsia="Calibri" w:hAnsi="Times New Roman" w:cs="Times New Roman"/>
          <w:sz w:val="28"/>
          <w:szCs w:val="28"/>
          <w:lang w:eastAsia="en-US"/>
        </w:rPr>
        <w:t>.</w:t>
      </w:r>
    </w:p>
    <w:p w:rsidR="009D13F9" w:rsidRP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По программе «Производственного контроля» были проведены обязательные бактериологические исследования готовых блюд, воды и микроклимата в помещениях на двух объектах.</w:t>
      </w:r>
    </w:p>
    <w:p w:rsidR="009D13F9" w:rsidRP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На базе учебно-производственной мастерской «Ориентир» с января по август  2018 года работали платные курсы кройки и шитья легкого п</w:t>
      </w:r>
      <w:r>
        <w:rPr>
          <w:rFonts w:ascii="Times New Roman" w:eastAsia="Calibri" w:hAnsi="Times New Roman" w:cs="Times New Roman"/>
          <w:sz w:val="28"/>
          <w:szCs w:val="28"/>
          <w:lang w:eastAsia="en-US"/>
        </w:rPr>
        <w:t xml:space="preserve">латья. В 2018 </w:t>
      </w:r>
      <w:r w:rsidRPr="009D13F9">
        <w:rPr>
          <w:rFonts w:ascii="Times New Roman" w:eastAsia="Calibri" w:hAnsi="Times New Roman" w:cs="Times New Roman"/>
          <w:sz w:val="28"/>
          <w:szCs w:val="28"/>
          <w:lang w:eastAsia="en-US"/>
        </w:rPr>
        <w:t xml:space="preserve">году услуги оказаны 16 </w:t>
      </w:r>
      <w:proofErr w:type="gramStart"/>
      <w:r w:rsidRPr="009D13F9">
        <w:rPr>
          <w:rFonts w:ascii="Times New Roman" w:eastAsia="Calibri" w:hAnsi="Times New Roman" w:cs="Times New Roman"/>
          <w:sz w:val="28"/>
          <w:szCs w:val="28"/>
          <w:lang w:eastAsia="en-US"/>
        </w:rPr>
        <w:t>обучающимся</w:t>
      </w:r>
      <w:proofErr w:type="gramEnd"/>
      <w:r w:rsidRPr="009D13F9">
        <w:rPr>
          <w:rFonts w:ascii="Times New Roman" w:eastAsia="Calibri" w:hAnsi="Times New Roman" w:cs="Times New Roman"/>
          <w:sz w:val="28"/>
          <w:szCs w:val="28"/>
          <w:lang w:eastAsia="en-US"/>
        </w:rPr>
        <w:t xml:space="preserve"> на сумму 62 000 рублей. В связи с прекращение деятельности филиала из-за аварийного состояния здания, оказание платных услуг с сентября 2018 года не производится.</w:t>
      </w:r>
    </w:p>
    <w:p w:rsidR="009D13F9" w:rsidRP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В 2018 году учреждением были выполнены Указы през</w:t>
      </w:r>
      <w:r>
        <w:rPr>
          <w:rFonts w:ascii="Times New Roman" w:eastAsia="Calibri" w:hAnsi="Times New Roman" w:cs="Times New Roman"/>
          <w:sz w:val="28"/>
          <w:szCs w:val="28"/>
          <w:lang w:eastAsia="en-US"/>
        </w:rPr>
        <w:t xml:space="preserve">идента Российской Федерации от </w:t>
      </w:r>
      <w:r w:rsidRPr="009D13F9">
        <w:rPr>
          <w:rFonts w:ascii="Times New Roman" w:eastAsia="Calibri" w:hAnsi="Times New Roman" w:cs="Times New Roman"/>
          <w:sz w:val="28"/>
          <w:szCs w:val="28"/>
          <w:lang w:eastAsia="en-US"/>
        </w:rPr>
        <w:t>7 мая 2012 года № 597, от 1 июня 2012 года № 761, от 28 декабря 2012 года № 1688 в части повышения заработной платы отдельным категориям работников в соответствии с целевыми показателями, а именно:</w:t>
      </w:r>
    </w:p>
    <w:p w:rsidR="009D13F9" w:rsidRP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 по педагогическим работникам, работающим в организациях для детей-сирот и детей, оставшихся без попечения родителей на 100 %;</w:t>
      </w:r>
    </w:p>
    <w:p w:rsidR="009D13F9" w:rsidRDefault="009D13F9" w:rsidP="009D13F9">
      <w:pPr>
        <w:spacing w:after="0" w:line="20" w:lineRule="atLeast"/>
        <w:ind w:firstLine="708"/>
        <w:jc w:val="both"/>
        <w:rPr>
          <w:rFonts w:ascii="Times New Roman" w:eastAsia="Calibri" w:hAnsi="Times New Roman" w:cs="Times New Roman"/>
          <w:sz w:val="28"/>
          <w:szCs w:val="28"/>
          <w:lang w:eastAsia="en-US"/>
        </w:rPr>
      </w:pPr>
      <w:r w:rsidRPr="009D13F9">
        <w:rPr>
          <w:rFonts w:ascii="Times New Roman" w:eastAsia="Calibri" w:hAnsi="Times New Roman" w:cs="Times New Roman"/>
          <w:sz w:val="28"/>
          <w:szCs w:val="28"/>
          <w:lang w:eastAsia="en-US"/>
        </w:rPr>
        <w:t>● по среднему медицинскому персоналу на 98%</w:t>
      </w:r>
      <w:r>
        <w:rPr>
          <w:rFonts w:ascii="Times New Roman" w:eastAsia="Calibri" w:hAnsi="Times New Roman" w:cs="Times New Roman"/>
          <w:sz w:val="28"/>
          <w:szCs w:val="28"/>
          <w:lang w:eastAsia="en-US"/>
        </w:rPr>
        <w:t>.</w:t>
      </w:r>
      <w:r w:rsidRPr="009D13F9">
        <w:rPr>
          <w:rFonts w:ascii="Times New Roman" w:eastAsia="Calibri" w:hAnsi="Times New Roman" w:cs="Times New Roman"/>
          <w:sz w:val="28"/>
          <w:szCs w:val="28"/>
          <w:lang w:eastAsia="en-US"/>
        </w:rPr>
        <w:tab/>
      </w:r>
    </w:p>
    <w:p w:rsidR="001F0539" w:rsidRDefault="001F0539" w:rsidP="009D13F9">
      <w:pPr>
        <w:spacing w:after="0" w:line="240" w:lineRule="auto"/>
        <w:jc w:val="center"/>
        <w:rPr>
          <w:rFonts w:ascii="Times New Roman" w:hAnsi="Times New Roman" w:cs="Times New Roman"/>
          <w:b/>
          <w:color w:val="0F243E" w:themeColor="text2" w:themeShade="80"/>
          <w:sz w:val="28"/>
          <w:szCs w:val="28"/>
        </w:rPr>
      </w:pPr>
    </w:p>
    <w:p w:rsidR="00E36D0A" w:rsidRDefault="00954AF5" w:rsidP="009D13F9">
      <w:pPr>
        <w:spacing w:after="0" w:line="240" w:lineRule="auto"/>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lastRenderedPageBreak/>
        <w:t>11</w:t>
      </w:r>
      <w:r w:rsidR="00A269B3">
        <w:rPr>
          <w:rFonts w:ascii="Times New Roman" w:hAnsi="Times New Roman" w:cs="Times New Roman"/>
          <w:b/>
          <w:color w:val="0F243E" w:themeColor="text2" w:themeShade="80"/>
          <w:sz w:val="28"/>
          <w:szCs w:val="28"/>
        </w:rPr>
        <w:t>.</w:t>
      </w:r>
      <w:r w:rsidR="00924C65" w:rsidRPr="00924C65">
        <w:rPr>
          <w:rFonts w:ascii="Times New Roman" w:hAnsi="Times New Roman" w:cs="Times New Roman"/>
          <w:b/>
          <w:color w:val="0F243E" w:themeColor="text2" w:themeShade="80"/>
          <w:sz w:val="28"/>
          <w:szCs w:val="28"/>
        </w:rPr>
        <w:t>Перспективные за</w:t>
      </w:r>
      <w:r w:rsidR="001B12BA">
        <w:rPr>
          <w:rFonts w:ascii="Times New Roman" w:hAnsi="Times New Roman" w:cs="Times New Roman"/>
          <w:b/>
          <w:color w:val="0F243E" w:themeColor="text2" w:themeShade="80"/>
          <w:sz w:val="28"/>
          <w:szCs w:val="28"/>
        </w:rPr>
        <w:t>дачи учреждения на 2019</w:t>
      </w:r>
      <w:r w:rsidR="009D13F9">
        <w:rPr>
          <w:rFonts w:ascii="Times New Roman" w:hAnsi="Times New Roman" w:cs="Times New Roman"/>
          <w:b/>
          <w:color w:val="0F243E" w:themeColor="text2" w:themeShade="80"/>
          <w:sz w:val="28"/>
          <w:szCs w:val="28"/>
        </w:rPr>
        <w:t xml:space="preserve"> год</w:t>
      </w:r>
    </w:p>
    <w:p w:rsidR="009D13F9" w:rsidRPr="009D13F9" w:rsidRDefault="009D13F9" w:rsidP="009D13F9">
      <w:pPr>
        <w:spacing w:after="0" w:line="240" w:lineRule="auto"/>
        <w:jc w:val="center"/>
        <w:rPr>
          <w:rFonts w:ascii="Times New Roman" w:eastAsia="Calibri" w:hAnsi="Times New Roman" w:cs="Times New Roman"/>
          <w:sz w:val="28"/>
          <w:szCs w:val="28"/>
          <w:lang w:eastAsia="en-US"/>
        </w:rPr>
      </w:pPr>
    </w:p>
    <w:p w:rsidR="00924C65" w:rsidRPr="000868D1" w:rsidRDefault="00924C65" w:rsidP="00924C65">
      <w:pPr>
        <w:spacing w:after="0" w:line="240" w:lineRule="auto"/>
        <w:ind w:firstLine="708"/>
        <w:jc w:val="both"/>
        <w:rPr>
          <w:rFonts w:ascii="Times New Roman" w:hAnsi="Times New Roman" w:cs="Times New Roman"/>
          <w:sz w:val="28"/>
          <w:szCs w:val="28"/>
        </w:rPr>
      </w:pPr>
      <w:r w:rsidRPr="000868D1">
        <w:rPr>
          <w:rFonts w:ascii="Times New Roman" w:hAnsi="Times New Roman" w:cs="Times New Roman"/>
          <w:bCs/>
          <w:sz w:val="28"/>
          <w:szCs w:val="28"/>
        </w:rPr>
        <w:t xml:space="preserve">Деятельность учреждения осуществляется во взаимодействии всех служб </w:t>
      </w:r>
      <w:r>
        <w:rPr>
          <w:rFonts w:ascii="Times New Roman" w:hAnsi="Times New Roman" w:cs="Times New Roman"/>
          <w:bCs/>
          <w:sz w:val="28"/>
          <w:szCs w:val="28"/>
        </w:rPr>
        <w:t>ГСКУ АО «ОСРЦ ДН «Исток»</w:t>
      </w:r>
      <w:r w:rsidRPr="000868D1">
        <w:rPr>
          <w:rFonts w:ascii="Times New Roman" w:hAnsi="Times New Roman" w:cs="Times New Roman"/>
          <w:bCs/>
          <w:sz w:val="28"/>
          <w:szCs w:val="28"/>
        </w:rPr>
        <w:t xml:space="preserve">, что позволяет достичь более высоких результатов, которые подтверждают важную роль учреждения в деятельности государственной системы профилактики безнадзорности и правонарушений несовершеннолетних, закрепленную Концепцией совершенствования государственной системы профилактики безнадзорности и правонарушений несовершеннолетних в современных условиях. </w:t>
      </w:r>
    </w:p>
    <w:p w:rsidR="00924C65" w:rsidRPr="00EE2B3D" w:rsidRDefault="00924C65" w:rsidP="00924C65">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Проанализировав</w:t>
      </w:r>
      <w:r w:rsidRPr="000868D1">
        <w:rPr>
          <w:rFonts w:ascii="Times New Roman" w:eastAsiaTheme="minorHAnsi" w:hAnsi="Times New Roman" w:cs="Times New Roman"/>
          <w:sz w:val="28"/>
          <w:szCs w:val="28"/>
          <w:lang w:eastAsia="en-US"/>
        </w:rPr>
        <w:t xml:space="preserve">, сформулирована цель дальнейшего развития </w:t>
      </w:r>
      <w:r>
        <w:rPr>
          <w:rFonts w:ascii="Times New Roman" w:eastAsiaTheme="minorHAnsi" w:hAnsi="Times New Roman" w:cs="Times New Roman"/>
          <w:sz w:val="28"/>
          <w:szCs w:val="28"/>
          <w:lang w:eastAsia="en-US"/>
        </w:rPr>
        <w:t>учреждения</w:t>
      </w:r>
      <w:r w:rsidRPr="000868D1">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0868D1">
        <w:rPr>
          <w:rFonts w:ascii="Times New Roman" w:eastAsiaTheme="minorHAnsi" w:hAnsi="Times New Roman" w:cs="Times New Roman"/>
          <w:sz w:val="28"/>
          <w:szCs w:val="28"/>
          <w:lang w:eastAsia="en-US"/>
        </w:rPr>
        <w:t>расширение спектра и повышение качества социальных услуг для детей и семей с использованием подхода, основанного на их нуждах.</w:t>
      </w:r>
    </w:p>
    <w:p w:rsidR="00E62834" w:rsidRDefault="00924C65" w:rsidP="00E62834">
      <w:pPr>
        <w:spacing w:after="0" w:line="240" w:lineRule="auto"/>
        <w:jc w:val="both"/>
        <w:rPr>
          <w:rFonts w:ascii="Times New Roman" w:hAnsi="Times New Roman" w:cs="Times New Roman"/>
          <w:sz w:val="28"/>
          <w:szCs w:val="28"/>
        </w:rPr>
      </w:pPr>
      <w:r w:rsidRPr="000868D1">
        <w:rPr>
          <w:rFonts w:ascii="Times New Roman" w:hAnsi="Times New Roman" w:cs="Times New Roman"/>
          <w:sz w:val="28"/>
          <w:szCs w:val="28"/>
        </w:rPr>
        <w:t>Для д</w:t>
      </w:r>
      <w:r w:rsidR="00E62834">
        <w:rPr>
          <w:rFonts w:ascii="Times New Roman" w:hAnsi="Times New Roman" w:cs="Times New Roman"/>
          <w:sz w:val="28"/>
          <w:szCs w:val="28"/>
        </w:rPr>
        <w:t>остижения этой цели необходимо:</w:t>
      </w:r>
    </w:p>
    <w:p w:rsidR="00924C65" w:rsidRPr="00E62834" w:rsidRDefault="00924C65" w:rsidP="00F155E8">
      <w:pPr>
        <w:pStyle w:val="af3"/>
        <w:numPr>
          <w:ilvl w:val="0"/>
          <w:numId w:val="7"/>
        </w:numPr>
        <w:ind w:left="0" w:firstLine="0"/>
        <w:jc w:val="both"/>
        <w:rPr>
          <w:sz w:val="28"/>
          <w:szCs w:val="28"/>
        </w:rPr>
      </w:pPr>
      <w:r w:rsidRPr="00E62834">
        <w:rPr>
          <w:sz w:val="28"/>
          <w:szCs w:val="28"/>
        </w:rPr>
        <w:t xml:space="preserve">Совершенствовать систему учета, оценки эффективности и контроля качества оказываемых услуг детям и </w:t>
      </w:r>
      <w:r w:rsidR="007419B0" w:rsidRPr="00E62834">
        <w:rPr>
          <w:sz w:val="28"/>
          <w:szCs w:val="28"/>
        </w:rPr>
        <w:t>семьям.</w:t>
      </w:r>
      <w:r w:rsidR="00E62834" w:rsidRPr="00E62834">
        <w:t xml:space="preserve"> </w:t>
      </w:r>
    </w:p>
    <w:p w:rsidR="00924C65" w:rsidRPr="000868D1" w:rsidRDefault="00924C65" w:rsidP="00924C65">
      <w:pPr>
        <w:pStyle w:val="af3"/>
        <w:numPr>
          <w:ilvl w:val="0"/>
          <w:numId w:val="7"/>
        </w:numPr>
        <w:ind w:left="0" w:firstLine="0"/>
        <w:jc w:val="both"/>
        <w:rPr>
          <w:sz w:val="28"/>
          <w:szCs w:val="28"/>
        </w:rPr>
      </w:pPr>
      <w:r w:rsidRPr="000868D1">
        <w:rPr>
          <w:sz w:val="28"/>
          <w:szCs w:val="28"/>
        </w:rPr>
        <w:t>Мотивировать семьи к активному участию в реабилитационном процессе, противостоять формированию иждивенч</w:t>
      </w:r>
      <w:r w:rsidR="007419B0">
        <w:rPr>
          <w:sz w:val="28"/>
          <w:szCs w:val="28"/>
        </w:rPr>
        <w:t>еской и потребительской позиции.</w:t>
      </w:r>
    </w:p>
    <w:p w:rsidR="00924C65" w:rsidRDefault="00924C65" w:rsidP="00924C65">
      <w:pPr>
        <w:pStyle w:val="af3"/>
        <w:numPr>
          <w:ilvl w:val="0"/>
          <w:numId w:val="7"/>
        </w:numPr>
        <w:ind w:left="0" w:firstLine="0"/>
        <w:jc w:val="both"/>
        <w:rPr>
          <w:sz w:val="28"/>
          <w:szCs w:val="28"/>
        </w:rPr>
      </w:pPr>
      <w:r w:rsidRPr="000868D1">
        <w:rPr>
          <w:sz w:val="28"/>
          <w:szCs w:val="28"/>
        </w:rPr>
        <w:t>Повышать уровень профессионального мастерства специалистов</w:t>
      </w:r>
      <w:r>
        <w:rPr>
          <w:sz w:val="28"/>
          <w:szCs w:val="28"/>
        </w:rPr>
        <w:t xml:space="preserve"> и педагогических работников</w:t>
      </w:r>
      <w:r w:rsidR="007419B0">
        <w:rPr>
          <w:sz w:val="28"/>
          <w:szCs w:val="28"/>
        </w:rPr>
        <w:t>.</w:t>
      </w:r>
    </w:p>
    <w:p w:rsidR="00924C65" w:rsidRDefault="00F155E8" w:rsidP="00924C65">
      <w:pPr>
        <w:pStyle w:val="af3"/>
        <w:numPr>
          <w:ilvl w:val="0"/>
          <w:numId w:val="7"/>
        </w:numPr>
        <w:ind w:left="0" w:firstLine="0"/>
        <w:jc w:val="both"/>
        <w:rPr>
          <w:sz w:val="28"/>
          <w:szCs w:val="28"/>
        </w:rPr>
      </w:pPr>
      <w:r>
        <w:rPr>
          <w:sz w:val="28"/>
          <w:szCs w:val="28"/>
        </w:rPr>
        <w:t>Совершенствовать работу</w:t>
      </w:r>
      <w:r w:rsidR="00924C65">
        <w:rPr>
          <w:sz w:val="28"/>
          <w:szCs w:val="28"/>
        </w:rPr>
        <w:t xml:space="preserve"> по методическому сопровождению деятельности  учреждения по основным видам деятельно</w:t>
      </w:r>
      <w:r w:rsidR="007419B0">
        <w:rPr>
          <w:sz w:val="28"/>
          <w:szCs w:val="28"/>
        </w:rPr>
        <w:t>сти.</w:t>
      </w:r>
    </w:p>
    <w:p w:rsidR="00924C65" w:rsidRPr="00B342A7" w:rsidRDefault="00924C65" w:rsidP="00924C65">
      <w:pPr>
        <w:pStyle w:val="af3"/>
        <w:numPr>
          <w:ilvl w:val="0"/>
          <w:numId w:val="7"/>
        </w:numPr>
        <w:ind w:left="0" w:firstLine="0"/>
        <w:jc w:val="both"/>
        <w:rPr>
          <w:sz w:val="28"/>
          <w:szCs w:val="28"/>
        </w:rPr>
      </w:pPr>
      <w:r>
        <w:rPr>
          <w:sz w:val="28"/>
          <w:szCs w:val="28"/>
        </w:rPr>
        <w:t>С</w:t>
      </w:r>
      <w:r w:rsidRPr="00B342A7">
        <w:rPr>
          <w:sz w:val="28"/>
          <w:szCs w:val="28"/>
        </w:rPr>
        <w:t>одействовать формированию положительного имиджа учреждения через публикации в СМИ информации о проводимых мероприятиях, об участии и успехах воспитанников в различных конкурсах и соревнованиях</w:t>
      </w:r>
      <w:r>
        <w:rPr>
          <w:sz w:val="28"/>
          <w:szCs w:val="28"/>
        </w:rPr>
        <w:t>.</w:t>
      </w:r>
    </w:p>
    <w:p w:rsidR="00924C65" w:rsidRDefault="00924C65" w:rsidP="00924C65">
      <w:pPr>
        <w:pStyle w:val="af3"/>
        <w:numPr>
          <w:ilvl w:val="0"/>
          <w:numId w:val="7"/>
        </w:numPr>
        <w:ind w:left="0" w:firstLine="0"/>
        <w:jc w:val="both"/>
        <w:rPr>
          <w:sz w:val="28"/>
          <w:szCs w:val="28"/>
        </w:rPr>
      </w:pPr>
      <w:r>
        <w:rPr>
          <w:sz w:val="28"/>
          <w:szCs w:val="28"/>
        </w:rPr>
        <w:t>Активизировать работу специалистов по профилактике самов</w:t>
      </w:r>
      <w:r w:rsidR="007419B0">
        <w:rPr>
          <w:sz w:val="28"/>
          <w:szCs w:val="28"/>
        </w:rPr>
        <w:t>ольных уходов детей.</w:t>
      </w:r>
    </w:p>
    <w:p w:rsidR="00924C65" w:rsidRDefault="00924C65" w:rsidP="00924C65">
      <w:pPr>
        <w:pStyle w:val="af3"/>
        <w:numPr>
          <w:ilvl w:val="0"/>
          <w:numId w:val="7"/>
        </w:numPr>
        <w:ind w:left="0" w:firstLine="0"/>
        <w:jc w:val="both"/>
        <w:rPr>
          <w:sz w:val="28"/>
          <w:szCs w:val="28"/>
        </w:rPr>
      </w:pPr>
      <w:r>
        <w:rPr>
          <w:sz w:val="28"/>
          <w:szCs w:val="28"/>
        </w:rPr>
        <w:t>Продолжать профилактическую работу</w:t>
      </w:r>
      <w:r w:rsidRPr="00874366">
        <w:rPr>
          <w:sz w:val="28"/>
          <w:szCs w:val="28"/>
        </w:rPr>
        <w:t xml:space="preserve"> по предупреждению безнадзорно</w:t>
      </w:r>
      <w:r>
        <w:rPr>
          <w:sz w:val="28"/>
          <w:szCs w:val="28"/>
        </w:rPr>
        <w:t>сти несовершеннолетних, оказанию</w:t>
      </w:r>
      <w:r w:rsidRPr="00874366">
        <w:rPr>
          <w:sz w:val="28"/>
          <w:szCs w:val="28"/>
        </w:rPr>
        <w:t xml:space="preserve"> помощи по ликвидации труд</w:t>
      </w:r>
      <w:r w:rsidR="007419B0">
        <w:rPr>
          <w:sz w:val="28"/>
          <w:szCs w:val="28"/>
        </w:rPr>
        <w:t>ной жизненной ситуации ребёнка.</w:t>
      </w:r>
    </w:p>
    <w:p w:rsidR="00924C65" w:rsidRPr="00874366" w:rsidRDefault="005E1F03" w:rsidP="00924C65">
      <w:pPr>
        <w:pStyle w:val="af3"/>
        <w:numPr>
          <w:ilvl w:val="0"/>
          <w:numId w:val="7"/>
        </w:numPr>
        <w:ind w:left="0" w:firstLine="0"/>
        <w:jc w:val="both"/>
        <w:rPr>
          <w:sz w:val="28"/>
          <w:szCs w:val="28"/>
        </w:rPr>
      </w:pPr>
      <w:r>
        <w:rPr>
          <w:sz w:val="28"/>
          <w:szCs w:val="28"/>
        </w:rPr>
        <w:t xml:space="preserve">Улучшить работу по созданию </w:t>
      </w:r>
      <w:r w:rsidR="00924C65" w:rsidRPr="00874366">
        <w:rPr>
          <w:sz w:val="28"/>
          <w:szCs w:val="28"/>
        </w:rPr>
        <w:t>благоприятных условий, приближенных к домашним, способствующих умственному, эмоциональному и физиче</w:t>
      </w:r>
      <w:r w:rsidR="007419B0">
        <w:rPr>
          <w:sz w:val="28"/>
          <w:szCs w:val="28"/>
        </w:rPr>
        <w:t>скому развитию личности ребенка.</w:t>
      </w:r>
    </w:p>
    <w:p w:rsidR="00924C65" w:rsidRDefault="00924C65" w:rsidP="00924C65">
      <w:pPr>
        <w:pStyle w:val="af3"/>
        <w:numPr>
          <w:ilvl w:val="0"/>
          <w:numId w:val="7"/>
        </w:numPr>
        <w:ind w:left="0" w:firstLine="0"/>
        <w:jc w:val="both"/>
        <w:rPr>
          <w:sz w:val="28"/>
          <w:szCs w:val="28"/>
        </w:rPr>
      </w:pPr>
      <w:r>
        <w:rPr>
          <w:sz w:val="28"/>
          <w:szCs w:val="28"/>
        </w:rPr>
        <w:t>Продолжить работу по разработке и реализации программ и проектов реабилитационной</w:t>
      </w:r>
      <w:r w:rsidR="007419B0">
        <w:rPr>
          <w:sz w:val="28"/>
          <w:szCs w:val="28"/>
        </w:rPr>
        <w:t xml:space="preserve"> и коррекционной направленности.</w:t>
      </w:r>
    </w:p>
    <w:p w:rsidR="00924C65" w:rsidRPr="00DC0ABC" w:rsidRDefault="009D13F9" w:rsidP="00924C65">
      <w:pPr>
        <w:pStyle w:val="af3"/>
        <w:numPr>
          <w:ilvl w:val="0"/>
          <w:numId w:val="7"/>
        </w:numPr>
        <w:ind w:left="0" w:firstLine="0"/>
        <w:jc w:val="both"/>
        <w:rPr>
          <w:sz w:val="28"/>
          <w:szCs w:val="28"/>
        </w:rPr>
      </w:pPr>
      <w:r>
        <w:rPr>
          <w:sz w:val="28"/>
          <w:szCs w:val="28"/>
        </w:rPr>
        <w:t>Осуществля</w:t>
      </w:r>
      <w:r w:rsidR="003D2F90">
        <w:rPr>
          <w:sz w:val="28"/>
          <w:szCs w:val="28"/>
        </w:rPr>
        <w:t>ть</w:t>
      </w:r>
      <w:r>
        <w:rPr>
          <w:sz w:val="28"/>
          <w:szCs w:val="28"/>
        </w:rPr>
        <w:t xml:space="preserve"> консультативно-просветительскую работу</w:t>
      </w:r>
      <w:r w:rsidR="00924C65" w:rsidRPr="00DC0ABC">
        <w:rPr>
          <w:sz w:val="28"/>
          <w:szCs w:val="28"/>
        </w:rPr>
        <w:t xml:space="preserve"> с воспитанниками и их родителями</w:t>
      </w:r>
      <w:r w:rsidR="00F155E8">
        <w:rPr>
          <w:sz w:val="28"/>
          <w:szCs w:val="28"/>
        </w:rPr>
        <w:t>,</w:t>
      </w:r>
      <w:r w:rsidR="00924C65" w:rsidRPr="00DC0ABC">
        <w:rPr>
          <w:sz w:val="28"/>
          <w:szCs w:val="28"/>
        </w:rPr>
        <w:t xml:space="preserve"> </w:t>
      </w:r>
      <w:r>
        <w:rPr>
          <w:sz w:val="28"/>
          <w:szCs w:val="28"/>
        </w:rPr>
        <w:t>направленную</w:t>
      </w:r>
      <w:r w:rsidR="00924C65" w:rsidRPr="00DC0ABC">
        <w:rPr>
          <w:sz w:val="28"/>
          <w:szCs w:val="28"/>
        </w:rPr>
        <w:t xml:space="preserve"> на формирование законопослушного поведения несовершеннолетних</w:t>
      </w:r>
      <w:r w:rsidR="00F155E8">
        <w:rPr>
          <w:sz w:val="28"/>
          <w:szCs w:val="28"/>
        </w:rPr>
        <w:t>, улучшение детско-родительских отношений, профилактику жестокого обращения с детьми</w:t>
      </w:r>
      <w:r w:rsidR="00924C65" w:rsidRPr="00DC0ABC">
        <w:rPr>
          <w:sz w:val="28"/>
          <w:szCs w:val="28"/>
        </w:rPr>
        <w:t>.</w:t>
      </w:r>
    </w:p>
    <w:p w:rsidR="00E62834" w:rsidRDefault="00924C65" w:rsidP="00E62834">
      <w:pPr>
        <w:pStyle w:val="af3"/>
        <w:numPr>
          <w:ilvl w:val="0"/>
          <w:numId w:val="7"/>
        </w:numPr>
        <w:ind w:left="0" w:firstLine="0"/>
        <w:jc w:val="both"/>
        <w:rPr>
          <w:sz w:val="28"/>
          <w:szCs w:val="28"/>
        </w:rPr>
      </w:pPr>
      <w:r w:rsidRPr="000868D1">
        <w:rPr>
          <w:sz w:val="28"/>
          <w:szCs w:val="28"/>
        </w:rPr>
        <w:t>Устанавливать и развивать долговременные партнерские отношения с учреждениями, общественными</w:t>
      </w:r>
      <w:r>
        <w:rPr>
          <w:sz w:val="28"/>
          <w:szCs w:val="28"/>
        </w:rPr>
        <w:t>,</w:t>
      </w:r>
      <w:r w:rsidRPr="000868D1">
        <w:rPr>
          <w:sz w:val="28"/>
          <w:szCs w:val="28"/>
        </w:rPr>
        <w:t xml:space="preserve"> </w:t>
      </w:r>
      <w:r>
        <w:rPr>
          <w:sz w:val="28"/>
          <w:szCs w:val="28"/>
        </w:rPr>
        <w:t>благотворительными</w:t>
      </w:r>
      <w:r w:rsidRPr="000868D1">
        <w:rPr>
          <w:sz w:val="28"/>
          <w:szCs w:val="28"/>
        </w:rPr>
        <w:t xml:space="preserve"> организациями</w:t>
      </w:r>
      <w:r>
        <w:rPr>
          <w:sz w:val="28"/>
          <w:szCs w:val="28"/>
        </w:rPr>
        <w:t xml:space="preserve">, </w:t>
      </w:r>
      <w:r w:rsidRPr="000868D1">
        <w:rPr>
          <w:sz w:val="28"/>
          <w:szCs w:val="28"/>
        </w:rPr>
        <w:t>и другими заинтересованными лицами по созданию единого</w:t>
      </w:r>
      <w:r>
        <w:rPr>
          <w:sz w:val="28"/>
          <w:szCs w:val="28"/>
        </w:rPr>
        <w:t xml:space="preserve"> реабилитационного пространства.</w:t>
      </w:r>
    </w:p>
    <w:p w:rsidR="00013088" w:rsidRPr="00EC012A" w:rsidRDefault="00E62834" w:rsidP="00551130">
      <w:pPr>
        <w:pStyle w:val="af3"/>
        <w:numPr>
          <w:ilvl w:val="0"/>
          <w:numId w:val="7"/>
        </w:numPr>
        <w:ind w:left="0" w:firstLine="0"/>
        <w:jc w:val="both"/>
        <w:rPr>
          <w:sz w:val="28"/>
          <w:szCs w:val="28"/>
        </w:rPr>
      </w:pPr>
      <w:r w:rsidRPr="00746E48">
        <w:rPr>
          <w:sz w:val="28"/>
          <w:szCs w:val="28"/>
        </w:rPr>
        <w:t>Расширять материально-технические ресурсы (в том числе с помощью</w:t>
      </w:r>
      <w:r w:rsidR="00746E48" w:rsidRPr="00746E48">
        <w:rPr>
          <w:sz w:val="28"/>
          <w:szCs w:val="28"/>
        </w:rPr>
        <w:t xml:space="preserve"> </w:t>
      </w:r>
      <w:proofErr w:type="spellStart"/>
      <w:r w:rsidRPr="00746E48">
        <w:rPr>
          <w:sz w:val="28"/>
          <w:szCs w:val="28"/>
        </w:rPr>
        <w:t>грантовой</w:t>
      </w:r>
      <w:proofErr w:type="spellEnd"/>
      <w:r w:rsidRPr="00746E48">
        <w:rPr>
          <w:sz w:val="28"/>
          <w:szCs w:val="28"/>
        </w:rPr>
        <w:t xml:space="preserve"> поддержки).</w:t>
      </w:r>
    </w:p>
    <w:p w:rsidR="00013088" w:rsidRDefault="00013088" w:rsidP="00551130">
      <w:pPr>
        <w:spacing w:after="0" w:line="240" w:lineRule="auto"/>
        <w:jc w:val="both"/>
        <w:rPr>
          <w:sz w:val="28"/>
          <w:szCs w:val="28"/>
        </w:rPr>
      </w:pPr>
      <w:r>
        <w:rPr>
          <w:noProof/>
        </w:rPr>
        <w:lastRenderedPageBreak/>
        <w:drawing>
          <wp:anchor distT="0" distB="0" distL="114300" distR="114300" simplePos="0" relativeHeight="251794432" behindDoc="1" locked="0" layoutInCell="1" allowOverlap="1" wp14:anchorId="005801FC" wp14:editId="4B50E388">
            <wp:simplePos x="0" y="0"/>
            <wp:positionH relativeFrom="margin">
              <wp:posOffset>-645160</wp:posOffset>
            </wp:positionH>
            <wp:positionV relativeFrom="margin">
              <wp:posOffset>-696595</wp:posOffset>
            </wp:positionV>
            <wp:extent cx="7441565" cy="10560050"/>
            <wp:effectExtent l="0" t="0" r="0" b="0"/>
            <wp:wrapSquare wrapText="bothSides"/>
            <wp:docPr id="4" name="Рисунок 4" descr="Резервная_копия_МАКЕ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езервная_копия_МАКЕТ 1"/>
                    <pic:cNvPicPr>
                      <a:picLocks noChangeAspect="1" noChangeArrowheads="1"/>
                    </pic:cNvPicPr>
                  </pic:nvPicPr>
                  <pic:blipFill>
                    <a:blip r:embed="rId9">
                      <a:extLst>
                        <a:ext uri="{28A0092B-C50C-407E-A947-70E740481C1C}">
                          <a14:useLocalDpi xmlns:a14="http://schemas.microsoft.com/office/drawing/2010/main" val="0"/>
                        </a:ext>
                      </a:extLst>
                    </a:blip>
                    <a:srcRect r="50000"/>
                    <a:stretch>
                      <a:fillRect/>
                    </a:stretch>
                  </pic:blipFill>
                  <pic:spPr bwMode="auto">
                    <a:xfrm>
                      <a:off x="0" y="0"/>
                      <a:ext cx="7441565" cy="10560050"/>
                    </a:xfrm>
                    <a:prstGeom prst="rect">
                      <a:avLst/>
                    </a:prstGeom>
                    <a:noFill/>
                  </pic:spPr>
                </pic:pic>
              </a:graphicData>
            </a:graphic>
            <wp14:sizeRelH relativeFrom="page">
              <wp14:pctWidth>0</wp14:pctWidth>
            </wp14:sizeRelH>
            <wp14:sizeRelV relativeFrom="page">
              <wp14:pctHeight>0</wp14:pctHeight>
            </wp14:sizeRelV>
          </wp:anchor>
        </w:drawing>
      </w:r>
    </w:p>
    <w:sectPr w:rsidR="00013088" w:rsidSect="00850E35">
      <w:footerReference w:type="default" r:id="rId43"/>
      <w:pgSz w:w="11906" w:h="16838"/>
      <w:pgMar w:top="851" w:right="851" w:bottom="1134" w:left="1134" w:header="709" w:footer="709" w:gutter="0"/>
      <w:pgBorders w:offsetFrom="page">
        <w:top w:val="thinThickSmallGap" w:sz="12" w:space="12" w:color="17365D" w:themeColor="text2" w:themeShade="BF"/>
        <w:left w:val="thinThickSmallGap" w:sz="12" w:space="12" w:color="17365D" w:themeColor="text2" w:themeShade="BF"/>
        <w:bottom w:val="thickThinSmallGap" w:sz="12" w:space="12" w:color="17365D" w:themeColor="text2" w:themeShade="BF"/>
        <w:right w:val="thickThinSmallGap" w:sz="12" w:space="12" w:color="17365D" w:themeColor="tex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B9E" w:rsidRDefault="00C84B9E" w:rsidP="004665B0">
      <w:pPr>
        <w:spacing w:after="0" w:line="240" w:lineRule="auto"/>
      </w:pPr>
      <w:r>
        <w:separator/>
      </w:r>
    </w:p>
  </w:endnote>
  <w:endnote w:type="continuationSeparator" w:id="0">
    <w:p w:rsidR="00C84B9E" w:rsidRDefault="00C84B9E" w:rsidP="00466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639179"/>
    </w:sdtPr>
    <w:sdtContent>
      <w:p w:rsidR="00471DBC" w:rsidRDefault="00471DBC" w:rsidP="00191E0D">
        <w:pPr>
          <w:pStyle w:val="af7"/>
          <w:jc w:val="right"/>
        </w:pPr>
        <w:r>
          <w:fldChar w:fldCharType="begin"/>
        </w:r>
        <w:r>
          <w:instrText xml:space="preserve"> PAGE   \* MERGEFORMAT </w:instrText>
        </w:r>
        <w:r>
          <w:fldChar w:fldCharType="separate"/>
        </w:r>
        <w:r w:rsidR="00531D10">
          <w:rPr>
            <w:noProof/>
          </w:rPr>
          <w:t>3</w:t>
        </w:r>
        <w:r>
          <w:rPr>
            <w:noProof/>
          </w:rPr>
          <w:fldChar w:fldCharType="end"/>
        </w:r>
      </w:p>
    </w:sdtContent>
  </w:sdt>
  <w:p w:rsidR="00471DBC" w:rsidRDefault="00471DB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B9E" w:rsidRDefault="00C84B9E" w:rsidP="004665B0">
      <w:pPr>
        <w:spacing w:after="0" w:line="240" w:lineRule="auto"/>
      </w:pPr>
      <w:r>
        <w:separator/>
      </w:r>
    </w:p>
  </w:footnote>
  <w:footnote w:type="continuationSeparator" w:id="0">
    <w:p w:rsidR="00C84B9E" w:rsidRDefault="00C84B9E" w:rsidP="004665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7DC8"/>
    <w:multiLevelType w:val="hybridMultilevel"/>
    <w:tmpl w:val="57327ED2"/>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044C73"/>
    <w:multiLevelType w:val="multilevel"/>
    <w:tmpl w:val="2662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A5CD5"/>
    <w:multiLevelType w:val="hybridMultilevel"/>
    <w:tmpl w:val="5EBE1466"/>
    <w:lvl w:ilvl="0" w:tplc="39840E0C">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EC46D5"/>
    <w:multiLevelType w:val="hybridMultilevel"/>
    <w:tmpl w:val="9E744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452444"/>
    <w:multiLevelType w:val="multilevel"/>
    <w:tmpl w:val="0EC8821A"/>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905513"/>
    <w:multiLevelType w:val="hybridMultilevel"/>
    <w:tmpl w:val="F3C69B5C"/>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54341D"/>
    <w:multiLevelType w:val="hybridMultilevel"/>
    <w:tmpl w:val="D0A00E32"/>
    <w:lvl w:ilvl="0" w:tplc="39840E0C">
      <w:start w:val="1"/>
      <w:numFmt w:val="bullet"/>
      <w:lvlText w:val="‒"/>
      <w:lvlJc w:val="left"/>
      <w:pPr>
        <w:ind w:left="1650" w:hanging="360"/>
      </w:pPr>
      <w:rPr>
        <w:rFonts w:ascii="Times New Roman" w:hAnsi="Times New Roman" w:cs="Times New Roman" w:hint="default"/>
        <w:sz w:val="28"/>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7">
    <w:nsid w:val="170F5F7D"/>
    <w:multiLevelType w:val="hybridMultilevel"/>
    <w:tmpl w:val="3834B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58263D"/>
    <w:multiLevelType w:val="hybridMultilevel"/>
    <w:tmpl w:val="0DEC8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402883"/>
    <w:multiLevelType w:val="hybridMultilevel"/>
    <w:tmpl w:val="48FAF0AC"/>
    <w:lvl w:ilvl="0" w:tplc="E1A056CC">
      <w:start w:val="1"/>
      <w:numFmt w:val="decimal"/>
      <w:lvlText w:val="%1."/>
      <w:lvlJc w:val="left"/>
      <w:pPr>
        <w:ind w:left="1236" w:hanging="81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F5F33BD"/>
    <w:multiLevelType w:val="hybridMultilevel"/>
    <w:tmpl w:val="35100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9558FB"/>
    <w:multiLevelType w:val="multilevel"/>
    <w:tmpl w:val="8198311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3621"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4410AF9"/>
    <w:multiLevelType w:val="hybridMultilevel"/>
    <w:tmpl w:val="59185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B32A4C"/>
    <w:multiLevelType w:val="hybridMultilevel"/>
    <w:tmpl w:val="C3FEA4C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4">
    <w:nsid w:val="285467AC"/>
    <w:multiLevelType w:val="hybridMultilevel"/>
    <w:tmpl w:val="EC701FA6"/>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F10889"/>
    <w:multiLevelType w:val="hybridMultilevel"/>
    <w:tmpl w:val="3C32D632"/>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6578DD"/>
    <w:multiLevelType w:val="hybridMultilevel"/>
    <w:tmpl w:val="FFB0B1A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B06B35"/>
    <w:multiLevelType w:val="hybridMultilevel"/>
    <w:tmpl w:val="1B48D95E"/>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7B623C"/>
    <w:multiLevelType w:val="multilevel"/>
    <w:tmpl w:val="ECCE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FD5BEB"/>
    <w:multiLevelType w:val="hybridMultilevel"/>
    <w:tmpl w:val="1E4A4FA6"/>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9E6188"/>
    <w:multiLevelType w:val="hybridMultilevel"/>
    <w:tmpl w:val="C8248B8A"/>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2D4FCD"/>
    <w:multiLevelType w:val="hybridMultilevel"/>
    <w:tmpl w:val="6CA08D1E"/>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BF4DA9"/>
    <w:multiLevelType w:val="hybridMultilevel"/>
    <w:tmpl w:val="291098AC"/>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C133BF"/>
    <w:multiLevelType w:val="hybridMultilevel"/>
    <w:tmpl w:val="03960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30297E"/>
    <w:multiLevelType w:val="hybridMultilevel"/>
    <w:tmpl w:val="DCC2B6D8"/>
    <w:lvl w:ilvl="0" w:tplc="B3EAA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077420"/>
    <w:multiLevelType w:val="hybridMultilevel"/>
    <w:tmpl w:val="87B6C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691DB0"/>
    <w:multiLevelType w:val="hybridMultilevel"/>
    <w:tmpl w:val="2EA6F7BA"/>
    <w:lvl w:ilvl="0" w:tplc="4D6EF10C">
      <w:start w:val="1"/>
      <w:numFmt w:val="decimal"/>
      <w:lvlText w:val="%1."/>
      <w:lvlJc w:val="left"/>
      <w:pPr>
        <w:ind w:left="1287" w:hanging="360"/>
      </w:pPr>
      <w:rPr>
        <w:rFonts w:ascii="Times New Roman" w:eastAsiaTheme="minorEastAsia"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94B52A3"/>
    <w:multiLevelType w:val="multilevel"/>
    <w:tmpl w:val="E4A8A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EB62AA"/>
    <w:multiLevelType w:val="hybridMultilevel"/>
    <w:tmpl w:val="BC0E1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7F4FD3"/>
    <w:multiLevelType w:val="hybridMultilevel"/>
    <w:tmpl w:val="1DB400CA"/>
    <w:lvl w:ilvl="0" w:tplc="39840E0C">
      <w:start w:val="1"/>
      <w:numFmt w:val="bullet"/>
      <w:lvlText w:val="‒"/>
      <w:lvlJc w:val="left"/>
      <w:pPr>
        <w:ind w:left="900" w:hanging="360"/>
      </w:pPr>
      <w:rPr>
        <w:rFonts w:ascii="Times New Roman" w:hAnsi="Times New Roman" w:cs="Times New Roman" w:hint="default"/>
        <w:sz w:val="28"/>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nsid w:val="602C31AB"/>
    <w:multiLevelType w:val="hybridMultilevel"/>
    <w:tmpl w:val="4E44F00C"/>
    <w:lvl w:ilvl="0" w:tplc="5F329DEE">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0F97FF6"/>
    <w:multiLevelType w:val="hybridMultilevel"/>
    <w:tmpl w:val="C882C650"/>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F0417C"/>
    <w:multiLevelType w:val="hybridMultilevel"/>
    <w:tmpl w:val="EF3A3D6A"/>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DD333F"/>
    <w:multiLevelType w:val="hybridMultilevel"/>
    <w:tmpl w:val="50B6BF9C"/>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2C79A5"/>
    <w:multiLevelType w:val="multilevel"/>
    <w:tmpl w:val="0E42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0E77BA"/>
    <w:multiLevelType w:val="hybridMultilevel"/>
    <w:tmpl w:val="9850B374"/>
    <w:lvl w:ilvl="0" w:tplc="33A4ABB0">
      <w:start w:val="1"/>
      <w:numFmt w:val="decimal"/>
      <w:lvlText w:val="%1."/>
      <w:lvlJc w:val="left"/>
      <w:pPr>
        <w:ind w:left="1429" w:hanging="360"/>
      </w:pPr>
    </w:lvl>
    <w:lvl w:ilvl="1" w:tplc="2A6CD594" w:tentative="1">
      <w:start w:val="1"/>
      <w:numFmt w:val="lowerLetter"/>
      <w:lvlText w:val="%2."/>
      <w:lvlJc w:val="left"/>
      <w:pPr>
        <w:ind w:left="2149" w:hanging="360"/>
      </w:pPr>
    </w:lvl>
    <w:lvl w:ilvl="2" w:tplc="077445AA" w:tentative="1">
      <w:start w:val="1"/>
      <w:numFmt w:val="lowerRoman"/>
      <w:lvlText w:val="%3."/>
      <w:lvlJc w:val="right"/>
      <w:pPr>
        <w:ind w:left="2869" w:hanging="180"/>
      </w:pPr>
    </w:lvl>
    <w:lvl w:ilvl="3" w:tplc="D854AC24" w:tentative="1">
      <w:start w:val="1"/>
      <w:numFmt w:val="decimal"/>
      <w:lvlText w:val="%4."/>
      <w:lvlJc w:val="left"/>
      <w:pPr>
        <w:ind w:left="3589" w:hanging="360"/>
      </w:pPr>
    </w:lvl>
    <w:lvl w:ilvl="4" w:tplc="655CD250" w:tentative="1">
      <w:start w:val="1"/>
      <w:numFmt w:val="lowerLetter"/>
      <w:lvlText w:val="%5."/>
      <w:lvlJc w:val="left"/>
      <w:pPr>
        <w:ind w:left="4309" w:hanging="360"/>
      </w:pPr>
    </w:lvl>
    <w:lvl w:ilvl="5" w:tplc="CF0E05D2" w:tentative="1">
      <w:start w:val="1"/>
      <w:numFmt w:val="lowerRoman"/>
      <w:lvlText w:val="%6."/>
      <w:lvlJc w:val="right"/>
      <w:pPr>
        <w:ind w:left="5029" w:hanging="180"/>
      </w:pPr>
    </w:lvl>
    <w:lvl w:ilvl="6" w:tplc="BA5C0D82" w:tentative="1">
      <w:start w:val="1"/>
      <w:numFmt w:val="decimal"/>
      <w:lvlText w:val="%7."/>
      <w:lvlJc w:val="left"/>
      <w:pPr>
        <w:ind w:left="5749" w:hanging="360"/>
      </w:pPr>
    </w:lvl>
    <w:lvl w:ilvl="7" w:tplc="A4B66DB4" w:tentative="1">
      <w:start w:val="1"/>
      <w:numFmt w:val="lowerLetter"/>
      <w:lvlText w:val="%8."/>
      <w:lvlJc w:val="left"/>
      <w:pPr>
        <w:ind w:left="6469" w:hanging="360"/>
      </w:pPr>
    </w:lvl>
    <w:lvl w:ilvl="8" w:tplc="2A10FD34" w:tentative="1">
      <w:start w:val="1"/>
      <w:numFmt w:val="lowerRoman"/>
      <w:lvlText w:val="%9."/>
      <w:lvlJc w:val="right"/>
      <w:pPr>
        <w:ind w:left="7189" w:hanging="180"/>
      </w:pPr>
    </w:lvl>
  </w:abstractNum>
  <w:abstractNum w:abstractNumId="36">
    <w:nsid w:val="756910F9"/>
    <w:multiLevelType w:val="multilevel"/>
    <w:tmpl w:val="8C2844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7D71D7"/>
    <w:multiLevelType w:val="multilevel"/>
    <w:tmpl w:val="245C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AE0C4B"/>
    <w:multiLevelType w:val="hybridMultilevel"/>
    <w:tmpl w:val="80B06394"/>
    <w:lvl w:ilvl="0" w:tplc="39840E0C">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35"/>
  </w:num>
  <w:num w:numId="4">
    <w:abstractNumId w:val="30"/>
  </w:num>
  <w:num w:numId="5">
    <w:abstractNumId w:val="24"/>
  </w:num>
  <w:num w:numId="6">
    <w:abstractNumId w:val="11"/>
  </w:num>
  <w:num w:numId="7">
    <w:abstractNumId w:val="26"/>
  </w:num>
  <w:num w:numId="8">
    <w:abstractNumId w:val="21"/>
  </w:num>
  <w:num w:numId="9">
    <w:abstractNumId w:val="6"/>
  </w:num>
  <w:num w:numId="10">
    <w:abstractNumId w:val="32"/>
  </w:num>
  <w:num w:numId="11">
    <w:abstractNumId w:val="31"/>
  </w:num>
  <w:num w:numId="12">
    <w:abstractNumId w:val="33"/>
  </w:num>
  <w:num w:numId="13">
    <w:abstractNumId w:val="5"/>
  </w:num>
  <w:num w:numId="14">
    <w:abstractNumId w:val="29"/>
  </w:num>
  <w:num w:numId="15">
    <w:abstractNumId w:val="22"/>
  </w:num>
  <w:num w:numId="16">
    <w:abstractNumId w:val="4"/>
  </w:num>
  <w:num w:numId="17">
    <w:abstractNumId w:val="8"/>
  </w:num>
  <w:num w:numId="18">
    <w:abstractNumId w:val="2"/>
  </w:num>
  <w:num w:numId="19">
    <w:abstractNumId w:val="20"/>
  </w:num>
  <w:num w:numId="20">
    <w:abstractNumId w:val="23"/>
  </w:num>
  <w:num w:numId="21">
    <w:abstractNumId w:val="38"/>
  </w:num>
  <w:num w:numId="22">
    <w:abstractNumId w:val="1"/>
  </w:num>
  <w:num w:numId="23">
    <w:abstractNumId w:val="34"/>
  </w:num>
  <w:num w:numId="24">
    <w:abstractNumId w:val="37"/>
  </w:num>
  <w:num w:numId="25">
    <w:abstractNumId w:val="0"/>
  </w:num>
  <w:num w:numId="26">
    <w:abstractNumId w:val="10"/>
  </w:num>
  <w:num w:numId="27">
    <w:abstractNumId w:val="28"/>
  </w:num>
  <w:num w:numId="28">
    <w:abstractNumId w:val="12"/>
  </w:num>
  <w:num w:numId="29">
    <w:abstractNumId w:val="14"/>
  </w:num>
  <w:num w:numId="30">
    <w:abstractNumId w:val="15"/>
  </w:num>
  <w:num w:numId="31">
    <w:abstractNumId w:val="17"/>
  </w:num>
  <w:num w:numId="32">
    <w:abstractNumId w:val="19"/>
  </w:num>
  <w:num w:numId="33">
    <w:abstractNumId w:val="3"/>
  </w:num>
  <w:num w:numId="34">
    <w:abstractNumId w:val="25"/>
  </w:num>
  <w:num w:numId="35">
    <w:abstractNumId w:val="7"/>
  </w:num>
  <w:num w:numId="36">
    <w:abstractNumId w:val="9"/>
  </w:num>
  <w:num w:numId="37">
    <w:abstractNumId w:val="27"/>
  </w:num>
  <w:num w:numId="38">
    <w:abstractNumId w:val="18"/>
  </w:num>
  <w:num w:numId="39">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C38C7"/>
    <w:rsid w:val="00001114"/>
    <w:rsid w:val="00007B90"/>
    <w:rsid w:val="00010126"/>
    <w:rsid w:val="00013088"/>
    <w:rsid w:val="00015AC1"/>
    <w:rsid w:val="000160E7"/>
    <w:rsid w:val="00016316"/>
    <w:rsid w:val="00016F27"/>
    <w:rsid w:val="00026596"/>
    <w:rsid w:val="00027279"/>
    <w:rsid w:val="00027876"/>
    <w:rsid w:val="00032B49"/>
    <w:rsid w:val="00033E42"/>
    <w:rsid w:val="00041F7D"/>
    <w:rsid w:val="00045C02"/>
    <w:rsid w:val="000512E2"/>
    <w:rsid w:val="00052545"/>
    <w:rsid w:val="0005534D"/>
    <w:rsid w:val="00056445"/>
    <w:rsid w:val="00056735"/>
    <w:rsid w:val="00066A12"/>
    <w:rsid w:val="0008374C"/>
    <w:rsid w:val="00084367"/>
    <w:rsid w:val="000868D1"/>
    <w:rsid w:val="00092A64"/>
    <w:rsid w:val="00094BBC"/>
    <w:rsid w:val="000A2557"/>
    <w:rsid w:val="000A26D1"/>
    <w:rsid w:val="000A285F"/>
    <w:rsid w:val="000B3290"/>
    <w:rsid w:val="000C4895"/>
    <w:rsid w:val="000C620F"/>
    <w:rsid w:val="000C6CB6"/>
    <w:rsid w:val="000D2AB7"/>
    <w:rsid w:val="000D47E4"/>
    <w:rsid w:val="000D5C81"/>
    <w:rsid w:val="000E2B52"/>
    <w:rsid w:val="000E3762"/>
    <w:rsid w:val="000F51CF"/>
    <w:rsid w:val="000F5CBC"/>
    <w:rsid w:val="000F7528"/>
    <w:rsid w:val="00102137"/>
    <w:rsid w:val="0010436C"/>
    <w:rsid w:val="0010486A"/>
    <w:rsid w:val="0010616A"/>
    <w:rsid w:val="001157D4"/>
    <w:rsid w:val="00115FE8"/>
    <w:rsid w:val="00122223"/>
    <w:rsid w:val="0012230E"/>
    <w:rsid w:val="00122617"/>
    <w:rsid w:val="00124D24"/>
    <w:rsid w:val="001256BA"/>
    <w:rsid w:val="0012673D"/>
    <w:rsid w:val="00126C6F"/>
    <w:rsid w:val="00126EDB"/>
    <w:rsid w:val="00134C95"/>
    <w:rsid w:val="001354BD"/>
    <w:rsid w:val="00136F91"/>
    <w:rsid w:val="0014192B"/>
    <w:rsid w:val="00142863"/>
    <w:rsid w:val="00147019"/>
    <w:rsid w:val="001476E1"/>
    <w:rsid w:val="001621A9"/>
    <w:rsid w:val="00162D85"/>
    <w:rsid w:val="00170B9F"/>
    <w:rsid w:val="00182E43"/>
    <w:rsid w:val="00190F30"/>
    <w:rsid w:val="00191E0D"/>
    <w:rsid w:val="00192E8B"/>
    <w:rsid w:val="00193636"/>
    <w:rsid w:val="00195682"/>
    <w:rsid w:val="001A01A2"/>
    <w:rsid w:val="001A0F53"/>
    <w:rsid w:val="001A10B2"/>
    <w:rsid w:val="001A63B0"/>
    <w:rsid w:val="001A672F"/>
    <w:rsid w:val="001A7668"/>
    <w:rsid w:val="001A7F1D"/>
    <w:rsid w:val="001B12BA"/>
    <w:rsid w:val="001B17DE"/>
    <w:rsid w:val="001B32FB"/>
    <w:rsid w:val="001C10AD"/>
    <w:rsid w:val="001C4C2E"/>
    <w:rsid w:val="001C7173"/>
    <w:rsid w:val="001D1997"/>
    <w:rsid w:val="001D3313"/>
    <w:rsid w:val="001D45E4"/>
    <w:rsid w:val="001D4E2E"/>
    <w:rsid w:val="001D5779"/>
    <w:rsid w:val="001F0539"/>
    <w:rsid w:val="001F0F13"/>
    <w:rsid w:val="001F0F61"/>
    <w:rsid w:val="001F200E"/>
    <w:rsid w:val="001F304E"/>
    <w:rsid w:val="001F4AD4"/>
    <w:rsid w:val="002002F1"/>
    <w:rsid w:val="00204A11"/>
    <w:rsid w:val="00204E52"/>
    <w:rsid w:val="00207F4C"/>
    <w:rsid w:val="002129CF"/>
    <w:rsid w:val="00213DB5"/>
    <w:rsid w:val="00214260"/>
    <w:rsid w:val="0021614B"/>
    <w:rsid w:val="00217B3E"/>
    <w:rsid w:val="00221876"/>
    <w:rsid w:val="002227C9"/>
    <w:rsid w:val="002270A8"/>
    <w:rsid w:val="00230390"/>
    <w:rsid w:val="00232C10"/>
    <w:rsid w:val="0023598A"/>
    <w:rsid w:val="00236D3A"/>
    <w:rsid w:val="00245656"/>
    <w:rsid w:val="00245B2E"/>
    <w:rsid w:val="002509C9"/>
    <w:rsid w:val="00251332"/>
    <w:rsid w:val="002522A9"/>
    <w:rsid w:val="00254BE9"/>
    <w:rsid w:val="00261033"/>
    <w:rsid w:val="0026260E"/>
    <w:rsid w:val="00263AEC"/>
    <w:rsid w:val="00265311"/>
    <w:rsid w:val="00266F08"/>
    <w:rsid w:val="00280F9E"/>
    <w:rsid w:val="002903FD"/>
    <w:rsid w:val="00293D6B"/>
    <w:rsid w:val="00295676"/>
    <w:rsid w:val="0029573B"/>
    <w:rsid w:val="002A6EC2"/>
    <w:rsid w:val="002A7E4A"/>
    <w:rsid w:val="002B5544"/>
    <w:rsid w:val="002C1286"/>
    <w:rsid w:val="002C2B3F"/>
    <w:rsid w:val="002C34B0"/>
    <w:rsid w:val="002C3FB2"/>
    <w:rsid w:val="002D046D"/>
    <w:rsid w:val="002D2628"/>
    <w:rsid w:val="002D321D"/>
    <w:rsid w:val="002D4B6D"/>
    <w:rsid w:val="002D6103"/>
    <w:rsid w:val="002E2009"/>
    <w:rsid w:val="002E46EF"/>
    <w:rsid w:val="002E6936"/>
    <w:rsid w:val="00300CF9"/>
    <w:rsid w:val="0030224F"/>
    <w:rsid w:val="00307CAD"/>
    <w:rsid w:val="003112B7"/>
    <w:rsid w:val="00313AAF"/>
    <w:rsid w:val="003155AC"/>
    <w:rsid w:val="00316030"/>
    <w:rsid w:val="00316B89"/>
    <w:rsid w:val="00317FF0"/>
    <w:rsid w:val="00321C13"/>
    <w:rsid w:val="00325E10"/>
    <w:rsid w:val="003276C7"/>
    <w:rsid w:val="0033184E"/>
    <w:rsid w:val="00332C6B"/>
    <w:rsid w:val="00341E3C"/>
    <w:rsid w:val="00342ED2"/>
    <w:rsid w:val="00343E2C"/>
    <w:rsid w:val="00346167"/>
    <w:rsid w:val="00346240"/>
    <w:rsid w:val="00346294"/>
    <w:rsid w:val="00350765"/>
    <w:rsid w:val="003515BB"/>
    <w:rsid w:val="00355510"/>
    <w:rsid w:val="00355675"/>
    <w:rsid w:val="00356D58"/>
    <w:rsid w:val="00365FF7"/>
    <w:rsid w:val="00370BC0"/>
    <w:rsid w:val="0037645F"/>
    <w:rsid w:val="00391218"/>
    <w:rsid w:val="00394DA5"/>
    <w:rsid w:val="003A07C2"/>
    <w:rsid w:val="003A1D81"/>
    <w:rsid w:val="003A2064"/>
    <w:rsid w:val="003A3894"/>
    <w:rsid w:val="003A4D28"/>
    <w:rsid w:val="003B1911"/>
    <w:rsid w:val="003B3661"/>
    <w:rsid w:val="003B4854"/>
    <w:rsid w:val="003C47B4"/>
    <w:rsid w:val="003C6242"/>
    <w:rsid w:val="003D2F90"/>
    <w:rsid w:val="003D3B83"/>
    <w:rsid w:val="003D5462"/>
    <w:rsid w:val="003D6B6E"/>
    <w:rsid w:val="003E040E"/>
    <w:rsid w:val="003E0792"/>
    <w:rsid w:val="003E1641"/>
    <w:rsid w:val="003E22A1"/>
    <w:rsid w:val="003E24A6"/>
    <w:rsid w:val="003E4AF6"/>
    <w:rsid w:val="003F14BE"/>
    <w:rsid w:val="003F1650"/>
    <w:rsid w:val="003F3DA7"/>
    <w:rsid w:val="00401B7C"/>
    <w:rsid w:val="004059DA"/>
    <w:rsid w:val="00412A38"/>
    <w:rsid w:val="0041345B"/>
    <w:rsid w:val="004208A2"/>
    <w:rsid w:val="00423E4E"/>
    <w:rsid w:val="00430DFC"/>
    <w:rsid w:val="00432BB3"/>
    <w:rsid w:val="00433836"/>
    <w:rsid w:val="00433C2D"/>
    <w:rsid w:val="00434E32"/>
    <w:rsid w:val="00437C2D"/>
    <w:rsid w:val="00437CAB"/>
    <w:rsid w:val="00443AAE"/>
    <w:rsid w:val="00443F6E"/>
    <w:rsid w:val="00447C91"/>
    <w:rsid w:val="00461AA5"/>
    <w:rsid w:val="00465179"/>
    <w:rsid w:val="004665B0"/>
    <w:rsid w:val="00467EE1"/>
    <w:rsid w:val="00471DBC"/>
    <w:rsid w:val="004731C1"/>
    <w:rsid w:val="00482273"/>
    <w:rsid w:val="004860EE"/>
    <w:rsid w:val="00490712"/>
    <w:rsid w:val="004949D0"/>
    <w:rsid w:val="00495432"/>
    <w:rsid w:val="004A1943"/>
    <w:rsid w:val="004B1CE9"/>
    <w:rsid w:val="004B2E7D"/>
    <w:rsid w:val="004B5B0B"/>
    <w:rsid w:val="004B7A7A"/>
    <w:rsid w:val="004C0EAB"/>
    <w:rsid w:val="004C4399"/>
    <w:rsid w:val="004D1229"/>
    <w:rsid w:val="004E5C33"/>
    <w:rsid w:val="004E709E"/>
    <w:rsid w:val="004F1351"/>
    <w:rsid w:val="004F200F"/>
    <w:rsid w:val="004F2A9E"/>
    <w:rsid w:val="0050128F"/>
    <w:rsid w:val="00512EC5"/>
    <w:rsid w:val="0051314A"/>
    <w:rsid w:val="00513EB1"/>
    <w:rsid w:val="005146F8"/>
    <w:rsid w:val="00514E90"/>
    <w:rsid w:val="00515D00"/>
    <w:rsid w:val="00520522"/>
    <w:rsid w:val="005212E9"/>
    <w:rsid w:val="0052174C"/>
    <w:rsid w:val="00522F71"/>
    <w:rsid w:val="00531D10"/>
    <w:rsid w:val="005343BD"/>
    <w:rsid w:val="005348F6"/>
    <w:rsid w:val="00534BA5"/>
    <w:rsid w:val="00543D48"/>
    <w:rsid w:val="00546186"/>
    <w:rsid w:val="00551130"/>
    <w:rsid w:val="00551212"/>
    <w:rsid w:val="00552B8B"/>
    <w:rsid w:val="00555565"/>
    <w:rsid w:val="0055579A"/>
    <w:rsid w:val="005602D7"/>
    <w:rsid w:val="005620DC"/>
    <w:rsid w:val="00562558"/>
    <w:rsid w:val="00562F0A"/>
    <w:rsid w:val="00566662"/>
    <w:rsid w:val="00573E60"/>
    <w:rsid w:val="00577ECF"/>
    <w:rsid w:val="0058371F"/>
    <w:rsid w:val="00591BBE"/>
    <w:rsid w:val="0059222F"/>
    <w:rsid w:val="005B71A2"/>
    <w:rsid w:val="005C3359"/>
    <w:rsid w:val="005C4CA1"/>
    <w:rsid w:val="005C7017"/>
    <w:rsid w:val="005C76A1"/>
    <w:rsid w:val="005D10E3"/>
    <w:rsid w:val="005D2FCB"/>
    <w:rsid w:val="005D4772"/>
    <w:rsid w:val="005E0252"/>
    <w:rsid w:val="005E1F03"/>
    <w:rsid w:val="005E25D5"/>
    <w:rsid w:val="005E544E"/>
    <w:rsid w:val="005E634A"/>
    <w:rsid w:val="005F15C2"/>
    <w:rsid w:val="005F2C62"/>
    <w:rsid w:val="005F492C"/>
    <w:rsid w:val="005F4A22"/>
    <w:rsid w:val="00616CF5"/>
    <w:rsid w:val="00617971"/>
    <w:rsid w:val="00620347"/>
    <w:rsid w:val="006219F1"/>
    <w:rsid w:val="006233D4"/>
    <w:rsid w:val="00623F89"/>
    <w:rsid w:val="006252C8"/>
    <w:rsid w:val="0063085E"/>
    <w:rsid w:val="00631627"/>
    <w:rsid w:val="00636A3E"/>
    <w:rsid w:val="00637538"/>
    <w:rsid w:val="00641D62"/>
    <w:rsid w:val="00643CCA"/>
    <w:rsid w:val="00656464"/>
    <w:rsid w:val="006600B4"/>
    <w:rsid w:val="0066124D"/>
    <w:rsid w:val="00661DB8"/>
    <w:rsid w:val="00662B27"/>
    <w:rsid w:val="006632E5"/>
    <w:rsid w:val="006704CB"/>
    <w:rsid w:val="00674044"/>
    <w:rsid w:val="006740C5"/>
    <w:rsid w:val="00674DD8"/>
    <w:rsid w:val="006750C1"/>
    <w:rsid w:val="00676F7D"/>
    <w:rsid w:val="00677B06"/>
    <w:rsid w:val="00677C70"/>
    <w:rsid w:val="006805B7"/>
    <w:rsid w:val="00680BE4"/>
    <w:rsid w:val="00681594"/>
    <w:rsid w:val="00681919"/>
    <w:rsid w:val="00686073"/>
    <w:rsid w:val="00690ED7"/>
    <w:rsid w:val="00694B90"/>
    <w:rsid w:val="006A1233"/>
    <w:rsid w:val="006A140E"/>
    <w:rsid w:val="006A2260"/>
    <w:rsid w:val="006A39A2"/>
    <w:rsid w:val="006B165D"/>
    <w:rsid w:val="006B3264"/>
    <w:rsid w:val="006B3D68"/>
    <w:rsid w:val="006B4898"/>
    <w:rsid w:val="006B5434"/>
    <w:rsid w:val="006B6B5F"/>
    <w:rsid w:val="006C1317"/>
    <w:rsid w:val="006C5A5A"/>
    <w:rsid w:val="006D23D3"/>
    <w:rsid w:val="006D32CD"/>
    <w:rsid w:val="006D33F9"/>
    <w:rsid w:val="006E591B"/>
    <w:rsid w:val="006F14FE"/>
    <w:rsid w:val="006F1F04"/>
    <w:rsid w:val="006F4161"/>
    <w:rsid w:val="006F5B52"/>
    <w:rsid w:val="006F68BC"/>
    <w:rsid w:val="006F75EB"/>
    <w:rsid w:val="007006F5"/>
    <w:rsid w:val="007029FD"/>
    <w:rsid w:val="0070532D"/>
    <w:rsid w:val="00710323"/>
    <w:rsid w:val="00720A35"/>
    <w:rsid w:val="00720A7D"/>
    <w:rsid w:val="00725172"/>
    <w:rsid w:val="00725DDB"/>
    <w:rsid w:val="007270CA"/>
    <w:rsid w:val="00732524"/>
    <w:rsid w:val="00733D3F"/>
    <w:rsid w:val="00735155"/>
    <w:rsid w:val="0074050D"/>
    <w:rsid w:val="007419B0"/>
    <w:rsid w:val="007443FF"/>
    <w:rsid w:val="007453AC"/>
    <w:rsid w:val="00746E48"/>
    <w:rsid w:val="0074763B"/>
    <w:rsid w:val="00760A68"/>
    <w:rsid w:val="00761455"/>
    <w:rsid w:val="007616DD"/>
    <w:rsid w:val="00765260"/>
    <w:rsid w:val="00770019"/>
    <w:rsid w:val="00772ABA"/>
    <w:rsid w:val="007732DF"/>
    <w:rsid w:val="00773939"/>
    <w:rsid w:val="00774460"/>
    <w:rsid w:val="00774D53"/>
    <w:rsid w:val="00775976"/>
    <w:rsid w:val="00775B70"/>
    <w:rsid w:val="00775D23"/>
    <w:rsid w:val="00783074"/>
    <w:rsid w:val="007835E8"/>
    <w:rsid w:val="00784FD7"/>
    <w:rsid w:val="00785AF6"/>
    <w:rsid w:val="007942D3"/>
    <w:rsid w:val="007968F1"/>
    <w:rsid w:val="007A058A"/>
    <w:rsid w:val="007A3E07"/>
    <w:rsid w:val="007A3FE4"/>
    <w:rsid w:val="007A4C84"/>
    <w:rsid w:val="007C20F3"/>
    <w:rsid w:val="007C464B"/>
    <w:rsid w:val="007C6B55"/>
    <w:rsid w:val="007D1F75"/>
    <w:rsid w:val="007D299D"/>
    <w:rsid w:val="007E07CA"/>
    <w:rsid w:val="007E193A"/>
    <w:rsid w:val="007E27BB"/>
    <w:rsid w:val="007E35B9"/>
    <w:rsid w:val="007F1422"/>
    <w:rsid w:val="007F2558"/>
    <w:rsid w:val="007F31E9"/>
    <w:rsid w:val="007F4AC5"/>
    <w:rsid w:val="007F6E4C"/>
    <w:rsid w:val="00805C6E"/>
    <w:rsid w:val="00807E10"/>
    <w:rsid w:val="00813A69"/>
    <w:rsid w:val="008230FA"/>
    <w:rsid w:val="0082500F"/>
    <w:rsid w:val="00827CC1"/>
    <w:rsid w:val="00832E32"/>
    <w:rsid w:val="00835A20"/>
    <w:rsid w:val="00837561"/>
    <w:rsid w:val="00841A58"/>
    <w:rsid w:val="00850E35"/>
    <w:rsid w:val="00850FF8"/>
    <w:rsid w:val="00851A40"/>
    <w:rsid w:val="00862396"/>
    <w:rsid w:val="00865754"/>
    <w:rsid w:val="00866D58"/>
    <w:rsid w:val="00867371"/>
    <w:rsid w:val="0086745B"/>
    <w:rsid w:val="00867720"/>
    <w:rsid w:val="00873BA5"/>
    <w:rsid w:val="00874366"/>
    <w:rsid w:val="008769B6"/>
    <w:rsid w:val="00877762"/>
    <w:rsid w:val="00881B0D"/>
    <w:rsid w:val="00884390"/>
    <w:rsid w:val="00885583"/>
    <w:rsid w:val="0088578B"/>
    <w:rsid w:val="00886C5C"/>
    <w:rsid w:val="00887F1C"/>
    <w:rsid w:val="00890CF6"/>
    <w:rsid w:val="008A61A8"/>
    <w:rsid w:val="008A6403"/>
    <w:rsid w:val="008B2CC0"/>
    <w:rsid w:val="008B3AE9"/>
    <w:rsid w:val="008B6ACF"/>
    <w:rsid w:val="008C38C7"/>
    <w:rsid w:val="008D129D"/>
    <w:rsid w:val="008D43D6"/>
    <w:rsid w:val="008D4D88"/>
    <w:rsid w:val="008D4EF5"/>
    <w:rsid w:val="008E2413"/>
    <w:rsid w:val="008E26F1"/>
    <w:rsid w:val="008E28C0"/>
    <w:rsid w:val="008E40F4"/>
    <w:rsid w:val="008F1C60"/>
    <w:rsid w:val="008F61D5"/>
    <w:rsid w:val="00901C2A"/>
    <w:rsid w:val="00902E97"/>
    <w:rsid w:val="009047EE"/>
    <w:rsid w:val="0091167E"/>
    <w:rsid w:val="00912390"/>
    <w:rsid w:val="00920CBC"/>
    <w:rsid w:val="00924C65"/>
    <w:rsid w:val="0092573D"/>
    <w:rsid w:val="00926551"/>
    <w:rsid w:val="009300DC"/>
    <w:rsid w:val="00934FA4"/>
    <w:rsid w:val="00941F6A"/>
    <w:rsid w:val="00943AFB"/>
    <w:rsid w:val="00953496"/>
    <w:rsid w:val="00954AF5"/>
    <w:rsid w:val="00963DA5"/>
    <w:rsid w:val="00966F52"/>
    <w:rsid w:val="00966FC5"/>
    <w:rsid w:val="00971267"/>
    <w:rsid w:val="00973F7F"/>
    <w:rsid w:val="00990BA3"/>
    <w:rsid w:val="009929C9"/>
    <w:rsid w:val="00994A9B"/>
    <w:rsid w:val="0099628A"/>
    <w:rsid w:val="009A044A"/>
    <w:rsid w:val="009A279F"/>
    <w:rsid w:val="009A286A"/>
    <w:rsid w:val="009A2F94"/>
    <w:rsid w:val="009A5050"/>
    <w:rsid w:val="009A5C4E"/>
    <w:rsid w:val="009A6F3A"/>
    <w:rsid w:val="009B0870"/>
    <w:rsid w:val="009B3FF3"/>
    <w:rsid w:val="009B73ED"/>
    <w:rsid w:val="009C28FB"/>
    <w:rsid w:val="009C3EB4"/>
    <w:rsid w:val="009C5555"/>
    <w:rsid w:val="009D0720"/>
    <w:rsid w:val="009D13F9"/>
    <w:rsid w:val="009D18E8"/>
    <w:rsid w:val="009D4C91"/>
    <w:rsid w:val="009D4DC6"/>
    <w:rsid w:val="009E14D8"/>
    <w:rsid w:val="009E5CD8"/>
    <w:rsid w:val="009F3D40"/>
    <w:rsid w:val="009F46D4"/>
    <w:rsid w:val="009F7079"/>
    <w:rsid w:val="009F74C2"/>
    <w:rsid w:val="00A063F2"/>
    <w:rsid w:val="00A11ED0"/>
    <w:rsid w:val="00A13D3D"/>
    <w:rsid w:val="00A13EA6"/>
    <w:rsid w:val="00A21D75"/>
    <w:rsid w:val="00A269B3"/>
    <w:rsid w:val="00A27488"/>
    <w:rsid w:val="00A30F8E"/>
    <w:rsid w:val="00A31E72"/>
    <w:rsid w:val="00A33156"/>
    <w:rsid w:val="00A342BC"/>
    <w:rsid w:val="00A4036C"/>
    <w:rsid w:val="00A45596"/>
    <w:rsid w:val="00A46C3B"/>
    <w:rsid w:val="00A51682"/>
    <w:rsid w:val="00A571CE"/>
    <w:rsid w:val="00A5726A"/>
    <w:rsid w:val="00A57359"/>
    <w:rsid w:val="00A63C15"/>
    <w:rsid w:val="00A64C12"/>
    <w:rsid w:val="00A66261"/>
    <w:rsid w:val="00A73678"/>
    <w:rsid w:val="00A763CE"/>
    <w:rsid w:val="00A8442F"/>
    <w:rsid w:val="00A847C2"/>
    <w:rsid w:val="00A84AF3"/>
    <w:rsid w:val="00A86701"/>
    <w:rsid w:val="00A875EC"/>
    <w:rsid w:val="00A87F23"/>
    <w:rsid w:val="00A93547"/>
    <w:rsid w:val="00A9420F"/>
    <w:rsid w:val="00A944A4"/>
    <w:rsid w:val="00AA3AC2"/>
    <w:rsid w:val="00AB01CA"/>
    <w:rsid w:val="00AB2774"/>
    <w:rsid w:val="00AB3643"/>
    <w:rsid w:val="00AB5C3E"/>
    <w:rsid w:val="00AB6207"/>
    <w:rsid w:val="00AC1CEB"/>
    <w:rsid w:val="00AC309B"/>
    <w:rsid w:val="00AC7368"/>
    <w:rsid w:val="00AD170B"/>
    <w:rsid w:val="00AD71C1"/>
    <w:rsid w:val="00AE3FF0"/>
    <w:rsid w:val="00AE410F"/>
    <w:rsid w:val="00AE7A09"/>
    <w:rsid w:val="00AF2F7A"/>
    <w:rsid w:val="00B00074"/>
    <w:rsid w:val="00B3104E"/>
    <w:rsid w:val="00B3217D"/>
    <w:rsid w:val="00B33AC8"/>
    <w:rsid w:val="00B342A7"/>
    <w:rsid w:val="00B351DC"/>
    <w:rsid w:val="00B366FD"/>
    <w:rsid w:val="00B423FD"/>
    <w:rsid w:val="00B42ED5"/>
    <w:rsid w:val="00B4644C"/>
    <w:rsid w:val="00B567B6"/>
    <w:rsid w:val="00B61BD6"/>
    <w:rsid w:val="00B6334F"/>
    <w:rsid w:val="00B6589E"/>
    <w:rsid w:val="00B72A12"/>
    <w:rsid w:val="00B7579E"/>
    <w:rsid w:val="00B7627C"/>
    <w:rsid w:val="00B775F0"/>
    <w:rsid w:val="00B8609A"/>
    <w:rsid w:val="00B91DD1"/>
    <w:rsid w:val="00B93FA2"/>
    <w:rsid w:val="00BA065E"/>
    <w:rsid w:val="00BA3236"/>
    <w:rsid w:val="00BA4955"/>
    <w:rsid w:val="00BA570C"/>
    <w:rsid w:val="00BA5FCB"/>
    <w:rsid w:val="00BA75F7"/>
    <w:rsid w:val="00BB1055"/>
    <w:rsid w:val="00BB1DD0"/>
    <w:rsid w:val="00BB3668"/>
    <w:rsid w:val="00BB642E"/>
    <w:rsid w:val="00BB76F6"/>
    <w:rsid w:val="00BC1BD8"/>
    <w:rsid w:val="00BC26A4"/>
    <w:rsid w:val="00BC2C1C"/>
    <w:rsid w:val="00BC2C2B"/>
    <w:rsid w:val="00BC5CB2"/>
    <w:rsid w:val="00BD2F7F"/>
    <w:rsid w:val="00BD3561"/>
    <w:rsid w:val="00BD75D1"/>
    <w:rsid w:val="00BE1995"/>
    <w:rsid w:val="00BE2DD6"/>
    <w:rsid w:val="00BE4652"/>
    <w:rsid w:val="00BE68D8"/>
    <w:rsid w:val="00BF24EA"/>
    <w:rsid w:val="00BF40C9"/>
    <w:rsid w:val="00BF5F31"/>
    <w:rsid w:val="00C01165"/>
    <w:rsid w:val="00C016F0"/>
    <w:rsid w:val="00C03E8D"/>
    <w:rsid w:val="00C07FBF"/>
    <w:rsid w:val="00C13975"/>
    <w:rsid w:val="00C13C31"/>
    <w:rsid w:val="00C14D9A"/>
    <w:rsid w:val="00C261DE"/>
    <w:rsid w:val="00C32FD2"/>
    <w:rsid w:val="00C33203"/>
    <w:rsid w:val="00C36153"/>
    <w:rsid w:val="00C425C7"/>
    <w:rsid w:val="00C42A13"/>
    <w:rsid w:val="00C43F7B"/>
    <w:rsid w:val="00C47810"/>
    <w:rsid w:val="00C50891"/>
    <w:rsid w:val="00C533C2"/>
    <w:rsid w:val="00C56F21"/>
    <w:rsid w:val="00C6154F"/>
    <w:rsid w:val="00C64AC3"/>
    <w:rsid w:val="00C66350"/>
    <w:rsid w:val="00C71A0D"/>
    <w:rsid w:val="00C740F5"/>
    <w:rsid w:val="00C75C20"/>
    <w:rsid w:val="00C84508"/>
    <w:rsid w:val="00C84B9E"/>
    <w:rsid w:val="00C86519"/>
    <w:rsid w:val="00C87A34"/>
    <w:rsid w:val="00C90C7D"/>
    <w:rsid w:val="00C960BC"/>
    <w:rsid w:val="00CA186C"/>
    <w:rsid w:val="00CA41C4"/>
    <w:rsid w:val="00CA4C29"/>
    <w:rsid w:val="00CA5758"/>
    <w:rsid w:val="00CB16D3"/>
    <w:rsid w:val="00CB2229"/>
    <w:rsid w:val="00CB315B"/>
    <w:rsid w:val="00CB4D34"/>
    <w:rsid w:val="00CC3DAD"/>
    <w:rsid w:val="00CE1490"/>
    <w:rsid w:val="00CE1EB2"/>
    <w:rsid w:val="00CE320D"/>
    <w:rsid w:val="00CE4497"/>
    <w:rsid w:val="00CE53F6"/>
    <w:rsid w:val="00CE6A98"/>
    <w:rsid w:val="00CE71F9"/>
    <w:rsid w:val="00CE73B4"/>
    <w:rsid w:val="00CF0896"/>
    <w:rsid w:val="00D00E28"/>
    <w:rsid w:val="00D049A8"/>
    <w:rsid w:val="00D06B5E"/>
    <w:rsid w:val="00D245C7"/>
    <w:rsid w:val="00D306F4"/>
    <w:rsid w:val="00D3170A"/>
    <w:rsid w:val="00D33746"/>
    <w:rsid w:val="00D33A9E"/>
    <w:rsid w:val="00D33F51"/>
    <w:rsid w:val="00D35278"/>
    <w:rsid w:val="00D41419"/>
    <w:rsid w:val="00D6326F"/>
    <w:rsid w:val="00D66550"/>
    <w:rsid w:val="00D671E2"/>
    <w:rsid w:val="00D71630"/>
    <w:rsid w:val="00D7266A"/>
    <w:rsid w:val="00D74496"/>
    <w:rsid w:val="00D8158E"/>
    <w:rsid w:val="00D81DDA"/>
    <w:rsid w:val="00D91A7C"/>
    <w:rsid w:val="00D96A0C"/>
    <w:rsid w:val="00DA196C"/>
    <w:rsid w:val="00DA3B91"/>
    <w:rsid w:val="00DA6C34"/>
    <w:rsid w:val="00DA758D"/>
    <w:rsid w:val="00DB06B4"/>
    <w:rsid w:val="00DB1A70"/>
    <w:rsid w:val="00DB4990"/>
    <w:rsid w:val="00DB5385"/>
    <w:rsid w:val="00DB6477"/>
    <w:rsid w:val="00DC0ABC"/>
    <w:rsid w:val="00DD05CF"/>
    <w:rsid w:val="00DD3CB1"/>
    <w:rsid w:val="00DD5870"/>
    <w:rsid w:val="00DD6A51"/>
    <w:rsid w:val="00DE2EF9"/>
    <w:rsid w:val="00DE6F56"/>
    <w:rsid w:val="00DF11C1"/>
    <w:rsid w:val="00DF23E0"/>
    <w:rsid w:val="00DF37EF"/>
    <w:rsid w:val="00DF416D"/>
    <w:rsid w:val="00DF741A"/>
    <w:rsid w:val="00E00ED0"/>
    <w:rsid w:val="00E07C49"/>
    <w:rsid w:val="00E13F18"/>
    <w:rsid w:val="00E14721"/>
    <w:rsid w:val="00E1505B"/>
    <w:rsid w:val="00E15B49"/>
    <w:rsid w:val="00E17712"/>
    <w:rsid w:val="00E21AAC"/>
    <w:rsid w:val="00E21CB4"/>
    <w:rsid w:val="00E2585B"/>
    <w:rsid w:val="00E3153C"/>
    <w:rsid w:val="00E3432C"/>
    <w:rsid w:val="00E35DE9"/>
    <w:rsid w:val="00E36D0A"/>
    <w:rsid w:val="00E3726C"/>
    <w:rsid w:val="00E437DE"/>
    <w:rsid w:val="00E516CE"/>
    <w:rsid w:val="00E52216"/>
    <w:rsid w:val="00E5233D"/>
    <w:rsid w:val="00E5279D"/>
    <w:rsid w:val="00E61804"/>
    <w:rsid w:val="00E61CBC"/>
    <w:rsid w:val="00E62834"/>
    <w:rsid w:val="00E63E1E"/>
    <w:rsid w:val="00E64B11"/>
    <w:rsid w:val="00E66154"/>
    <w:rsid w:val="00E669BF"/>
    <w:rsid w:val="00E70639"/>
    <w:rsid w:val="00E74E99"/>
    <w:rsid w:val="00E74ECD"/>
    <w:rsid w:val="00E75F8C"/>
    <w:rsid w:val="00E929D5"/>
    <w:rsid w:val="00EA15E6"/>
    <w:rsid w:val="00EA34AE"/>
    <w:rsid w:val="00EA3697"/>
    <w:rsid w:val="00EA4267"/>
    <w:rsid w:val="00EA5654"/>
    <w:rsid w:val="00EB13AF"/>
    <w:rsid w:val="00EB159E"/>
    <w:rsid w:val="00EB1706"/>
    <w:rsid w:val="00EB1FBF"/>
    <w:rsid w:val="00EB26C9"/>
    <w:rsid w:val="00EB2E86"/>
    <w:rsid w:val="00EB66F2"/>
    <w:rsid w:val="00EC012A"/>
    <w:rsid w:val="00EC099F"/>
    <w:rsid w:val="00EC1315"/>
    <w:rsid w:val="00ED3C72"/>
    <w:rsid w:val="00EE1033"/>
    <w:rsid w:val="00EE1CA4"/>
    <w:rsid w:val="00EE2B3D"/>
    <w:rsid w:val="00EE620D"/>
    <w:rsid w:val="00EF2EA5"/>
    <w:rsid w:val="00EF5B9A"/>
    <w:rsid w:val="00F012E9"/>
    <w:rsid w:val="00F020B3"/>
    <w:rsid w:val="00F03B7C"/>
    <w:rsid w:val="00F05A0F"/>
    <w:rsid w:val="00F11B26"/>
    <w:rsid w:val="00F1277C"/>
    <w:rsid w:val="00F152CE"/>
    <w:rsid w:val="00F155E8"/>
    <w:rsid w:val="00F162DB"/>
    <w:rsid w:val="00F1775A"/>
    <w:rsid w:val="00F177D2"/>
    <w:rsid w:val="00F22839"/>
    <w:rsid w:val="00F2331D"/>
    <w:rsid w:val="00F424EF"/>
    <w:rsid w:val="00F45221"/>
    <w:rsid w:val="00F47064"/>
    <w:rsid w:val="00F500B4"/>
    <w:rsid w:val="00F53F2B"/>
    <w:rsid w:val="00F549CD"/>
    <w:rsid w:val="00F57DF7"/>
    <w:rsid w:val="00F6424E"/>
    <w:rsid w:val="00F64489"/>
    <w:rsid w:val="00F66280"/>
    <w:rsid w:val="00F76DE2"/>
    <w:rsid w:val="00F82FBC"/>
    <w:rsid w:val="00F85A5D"/>
    <w:rsid w:val="00F9011B"/>
    <w:rsid w:val="00F936FE"/>
    <w:rsid w:val="00F94376"/>
    <w:rsid w:val="00F94CD8"/>
    <w:rsid w:val="00FA384F"/>
    <w:rsid w:val="00FA6D40"/>
    <w:rsid w:val="00FA7036"/>
    <w:rsid w:val="00FB09BF"/>
    <w:rsid w:val="00FB2A9E"/>
    <w:rsid w:val="00FB6C7E"/>
    <w:rsid w:val="00FC3025"/>
    <w:rsid w:val="00FC538B"/>
    <w:rsid w:val="00FC5A65"/>
    <w:rsid w:val="00FC717E"/>
    <w:rsid w:val="00FD05D1"/>
    <w:rsid w:val="00FD0831"/>
    <w:rsid w:val="00FD1B01"/>
    <w:rsid w:val="00FD21BD"/>
    <w:rsid w:val="00FD60A4"/>
    <w:rsid w:val="00FE1689"/>
    <w:rsid w:val="00FE7517"/>
    <w:rsid w:val="00FF03F5"/>
    <w:rsid w:val="00FF50C9"/>
    <w:rsid w:val="00FF5BA8"/>
    <w:rsid w:val="00FF7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11"/>
  </w:style>
  <w:style w:type="paragraph" w:styleId="1">
    <w:name w:val="heading 1"/>
    <w:basedOn w:val="a"/>
    <w:next w:val="a"/>
    <w:link w:val="10"/>
    <w:uiPriority w:val="9"/>
    <w:qFormat/>
    <w:rsid w:val="008C38C7"/>
    <w:pPr>
      <w:keepNext/>
      <w:tabs>
        <w:tab w:val="num" w:pos="432"/>
      </w:tabs>
      <w:suppressAutoHyphens/>
      <w:spacing w:after="0" w:line="240" w:lineRule="auto"/>
      <w:ind w:left="432" w:hanging="432"/>
      <w:jc w:val="center"/>
      <w:outlineLvl w:val="0"/>
    </w:pPr>
    <w:rPr>
      <w:rFonts w:ascii="Times New Roman" w:eastAsia="Times New Roman" w:hAnsi="Times New Roman" w:cs="Times New Roman"/>
      <w:sz w:val="28"/>
      <w:szCs w:val="20"/>
      <w:lang w:eastAsia="ar-SA"/>
    </w:rPr>
  </w:style>
  <w:style w:type="paragraph" w:styleId="2">
    <w:name w:val="heading 2"/>
    <w:basedOn w:val="a"/>
    <w:next w:val="a"/>
    <w:link w:val="20"/>
    <w:qFormat/>
    <w:rsid w:val="008C38C7"/>
    <w:pPr>
      <w:keepNext/>
      <w:tabs>
        <w:tab w:val="num" w:pos="576"/>
      </w:tabs>
      <w:suppressAutoHyphens/>
      <w:spacing w:after="0" w:line="240" w:lineRule="auto"/>
      <w:ind w:left="576" w:hanging="576"/>
      <w:jc w:val="center"/>
      <w:outlineLvl w:val="1"/>
    </w:pPr>
    <w:rPr>
      <w:rFonts w:ascii="Times New Roman" w:eastAsia="Times New Roman" w:hAnsi="Times New Roman" w:cs="Times New Roman"/>
      <w:b/>
      <w:i/>
      <w:sz w:val="28"/>
      <w:szCs w:val="20"/>
      <w:lang w:eastAsia="ar-SA"/>
    </w:rPr>
  </w:style>
  <w:style w:type="paragraph" w:styleId="3">
    <w:name w:val="heading 3"/>
    <w:basedOn w:val="a"/>
    <w:next w:val="a"/>
    <w:link w:val="30"/>
    <w:qFormat/>
    <w:rsid w:val="008C38C7"/>
    <w:pPr>
      <w:keepNext/>
      <w:tabs>
        <w:tab w:val="num" w:pos="720"/>
      </w:tabs>
      <w:suppressAutoHyphens/>
      <w:spacing w:after="0" w:line="240" w:lineRule="auto"/>
      <w:ind w:left="720" w:hanging="720"/>
      <w:outlineLvl w:val="2"/>
    </w:pPr>
    <w:rPr>
      <w:rFonts w:ascii="Times New Roman" w:eastAsia="Times New Roman" w:hAnsi="Times New Roman" w:cs="Times New Roman"/>
      <w:sz w:val="28"/>
      <w:szCs w:val="20"/>
      <w:lang w:eastAsia="ar-SA"/>
    </w:rPr>
  </w:style>
  <w:style w:type="paragraph" w:styleId="4">
    <w:name w:val="heading 4"/>
    <w:basedOn w:val="a"/>
    <w:next w:val="a"/>
    <w:link w:val="40"/>
    <w:qFormat/>
    <w:rsid w:val="008C38C7"/>
    <w:pPr>
      <w:keepNext/>
      <w:tabs>
        <w:tab w:val="num" w:pos="864"/>
      </w:tabs>
      <w:suppressAutoHyphens/>
      <w:spacing w:after="0" w:line="240" w:lineRule="auto"/>
      <w:ind w:left="864" w:hanging="864"/>
      <w:jc w:val="both"/>
      <w:outlineLvl w:val="3"/>
    </w:pPr>
    <w:rPr>
      <w:rFonts w:ascii="Times New Roman" w:eastAsia="Times New Roman" w:hAnsi="Times New Roman" w:cs="Times New Roman"/>
      <w:sz w:val="24"/>
      <w:szCs w:val="20"/>
      <w:lang w:eastAsia="ar-SA"/>
    </w:rPr>
  </w:style>
  <w:style w:type="paragraph" w:styleId="5">
    <w:name w:val="heading 5"/>
    <w:basedOn w:val="a"/>
    <w:next w:val="a"/>
    <w:link w:val="50"/>
    <w:qFormat/>
    <w:rsid w:val="008C38C7"/>
    <w:pPr>
      <w:keepNext/>
      <w:tabs>
        <w:tab w:val="num" w:pos="1008"/>
      </w:tabs>
      <w:suppressAutoHyphens/>
      <w:spacing w:after="0" w:line="240" w:lineRule="auto"/>
      <w:ind w:left="1008" w:hanging="1008"/>
      <w:outlineLvl w:val="4"/>
    </w:pPr>
    <w:rPr>
      <w:rFonts w:ascii="Times New Roman" w:eastAsia="Times New Roman" w:hAnsi="Times New Roman" w:cs="Times New Roman"/>
      <w:sz w:val="24"/>
      <w:szCs w:val="20"/>
      <w:lang w:eastAsia="ar-SA"/>
    </w:rPr>
  </w:style>
  <w:style w:type="paragraph" w:styleId="6">
    <w:name w:val="heading 6"/>
    <w:basedOn w:val="a"/>
    <w:next w:val="a"/>
    <w:link w:val="60"/>
    <w:qFormat/>
    <w:rsid w:val="008C38C7"/>
    <w:pPr>
      <w:keepNext/>
      <w:tabs>
        <w:tab w:val="num" w:pos="1152"/>
      </w:tabs>
      <w:suppressAutoHyphens/>
      <w:spacing w:after="0" w:line="240" w:lineRule="auto"/>
      <w:ind w:left="360"/>
      <w:jc w:val="both"/>
      <w:outlineLvl w:val="5"/>
    </w:pPr>
    <w:rPr>
      <w:rFonts w:ascii="Times New Roman" w:eastAsia="Times New Roman" w:hAnsi="Times New Roman" w:cs="Times New Roman"/>
      <w:b/>
      <w:sz w:val="24"/>
      <w:szCs w:val="20"/>
      <w:lang w:eastAsia="ar-SA"/>
    </w:rPr>
  </w:style>
  <w:style w:type="paragraph" w:styleId="7">
    <w:name w:val="heading 7"/>
    <w:basedOn w:val="a"/>
    <w:next w:val="a"/>
    <w:link w:val="70"/>
    <w:qFormat/>
    <w:rsid w:val="008C38C7"/>
    <w:pPr>
      <w:keepNext/>
      <w:tabs>
        <w:tab w:val="num" w:pos="1296"/>
      </w:tabs>
      <w:suppressAutoHyphens/>
      <w:spacing w:after="0" w:line="240" w:lineRule="auto"/>
      <w:ind w:right="-568" w:firstLine="709"/>
      <w:jc w:val="both"/>
      <w:outlineLvl w:val="6"/>
    </w:pPr>
    <w:rPr>
      <w:rFonts w:ascii="Times New Roman" w:eastAsia="Times New Roman" w:hAnsi="Times New Roman" w:cs="Times New Roman"/>
      <w:b/>
      <w:sz w:val="24"/>
      <w:szCs w:val="20"/>
      <w:lang w:eastAsia="ar-SA"/>
    </w:rPr>
  </w:style>
  <w:style w:type="paragraph" w:styleId="8">
    <w:name w:val="heading 8"/>
    <w:basedOn w:val="a"/>
    <w:next w:val="a"/>
    <w:link w:val="80"/>
    <w:qFormat/>
    <w:rsid w:val="008C38C7"/>
    <w:pPr>
      <w:keepNext/>
      <w:tabs>
        <w:tab w:val="num" w:pos="1440"/>
      </w:tabs>
      <w:suppressAutoHyphens/>
      <w:spacing w:after="0" w:line="240" w:lineRule="auto"/>
      <w:ind w:right="-285" w:firstLine="709"/>
      <w:jc w:val="both"/>
      <w:outlineLvl w:val="7"/>
    </w:pPr>
    <w:rPr>
      <w:rFonts w:ascii="Times New Roman" w:eastAsia="Times New Roman" w:hAnsi="Times New Roman" w:cs="Times New Roman"/>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8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38C7"/>
    <w:rPr>
      <w:rFonts w:ascii="Tahoma" w:hAnsi="Tahoma" w:cs="Tahoma"/>
      <w:sz w:val="16"/>
      <w:szCs w:val="16"/>
    </w:rPr>
  </w:style>
  <w:style w:type="character" w:customStyle="1" w:styleId="10">
    <w:name w:val="Заголовок 1 Знак"/>
    <w:basedOn w:val="a0"/>
    <w:link w:val="1"/>
    <w:uiPriority w:val="9"/>
    <w:rsid w:val="008C38C7"/>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8C38C7"/>
    <w:rPr>
      <w:rFonts w:ascii="Times New Roman" w:eastAsia="Times New Roman" w:hAnsi="Times New Roman" w:cs="Times New Roman"/>
      <w:b/>
      <w:i/>
      <w:sz w:val="28"/>
      <w:szCs w:val="20"/>
      <w:lang w:eastAsia="ar-SA"/>
    </w:rPr>
  </w:style>
  <w:style w:type="character" w:customStyle="1" w:styleId="30">
    <w:name w:val="Заголовок 3 Знак"/>
    <w:basedOn w:val="a0"/>
    <w:link w:val="3"/>
    <w:rsid w:val="008C38C7"/>
    <w:rPr>
      <w:rFonts w:ascii="Times New Roman" w:eastAsia="Times New Roman" w:hAnsi="Times New Roman" w:cs="Times New Roman"/>
      <w:sz w:val="28"/>
      <w:szCs w:val="20"/>
      <w:lang w:eastAsia="ar-SA"/>
    </w:rPr>
  </w:style>
  <w:style w:type="character" w:customStyle="1" w:styleId="40">
    <w:name w:val="Заголовок 4 Знак"/>
    <w:basedOn w:val="a0"/>
    <w:link w:val="4"/>
    <w:rsid w:val="008C38C7"/>
    <w:rPr>
      <w:rFonts w:ascii="Times New Roman" w:eastAsia="Times New Roman" w:hAnsi="Times New Roman" w:cs="Times New Roman"/>
      <w:sz w:val="24"/>
      <w:szCs w:val="20"/>
      <w:lang w:eastAsia="ar-SA"/>
    </w:rPr>
  </w:style>
  <w:style w:type="character" w:customStyle="1" w:styleId="50">
    <w:name w:val="Заголовок 5 Знак"/>
    <w:basedOn w:val="a0"/>
    <w:link w:val="5"/>
    <w:rsid w:val="008C38C7"/>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8C38C7"/>
    <w:rPr>
      <w:rFonts w:ascii="Times New Roman" w:eastAsia="Times New Roman" w:hAnsi="Times New Roman" w:cs="Times New Roman"/>
      <w:b/>
      <w:sz w:val="24"/>
      <w:szCs w:val="20"/>
      <w:lang w:eastAsia="ar-SA"/>
    </w:rPr>
  </w:style>
  <w:style w:type="character" w:customStyle="1" w:styleId="70">
    <w:name w:val="Заголовок 7 Знак"/>
    <w:basedOn w:val="a0"/>
    <w:link w:val="7"/>
    <w:rsid w:val="008C38C7"/>
    <w:rPr>
      <w:rFonts w:ascii="Times New Roman" w:eastAsia="Times New Roman" w:hAnsi="Times New Roman" w:cs="Times New Roman"/>
      <w:b/>
      <w:sz w:val="24"/>
      <w:szCs w:val="20"/>
      <w:lang w:eastAsia="ar-SA"/>
    </w:rPr>
  </w:style>
  <w:style w:type="character" w:customStyle="1" w:styleId="80">
    <w:name w:val="Заголовок 8 Знак"/>
    <w:basedOn w:val="a0"/>
    <w:link w:val="8"/>
    <w:rsid w:val="008C38C7"/>
    <w:rPr>
      <w:rFonts w:ascii="Times New Roman" w:eastAsia="Times New Roman" w:hAnsi="Times New Roman" w:cs="Times New Roman"/>
      <w:sz w:val="24"/>
      <w:szCs w:val="20"/>
      <w:lang w:eastAsia="ar-SA"/>
    </w:rPr>
  </w:style>
  <w:style w:type="character" w:customStyle="1" w:styleId="WW8Num2z0">
    <w:name w:val="WW8Num2z0"/>
    <w:rsid w:val="008C38C7"/>
    <w:rPr>
      <w:rFonts w:ascii="Symbol" w:hAnsi="Symbol"/>
      <w:sz w:val="20"/>
    </w:rPr>
  </w:style>
  <w:style w:type="character" w:customStyle="1" w:styleId="WW8Num2z1">
    <w:name w:val="WW8Num2z1"/>
    <w:rsid w:val="008C38C7"/>
    <w:rPr>
      <w:rFonts w:ascii="Courier New" w:hAnsi="Courier New"/>
      <w:sz w:val="20"/>
    </w:rPr>
  </w:style>
  <w:style w:type="character" w:customStyle="1" w:styleId="WW8Num2z2">
    <w:name w:val="WW8Num2z2"/>
    <w:rsid w:val="008C38C7"/>
    <w:rPr>
      <w:rFonts w:ascii="Wingdings" w:hAnsi="Wingdings"/>
      <w:sz w:val="20"/>
    </w:rPr>
  </w:style>
  <w:style w:type="character" w:customStyle="1" w:styleId="WW8Num3z0">
    <w:name w:val="WW8Num3z0"/>
    <w:rsid w:val="008C38C7"/>
    <w:rPr>
      <w:rFonts w:ascii="Symbol" w:hAnsi="Symbol"/>
      <w:sz w:val="20"/>
    </w:rPr>
  </w:style>
  <w:style w:type="character" w:customStyle="1" w:styleId="WW8Num3z1">
    <w:name w:val="WW8Num3z1"/>
    <w:rsid w:val="008C38C7"/>
    <w:rPr>
      <w:rFonts w:ascii="Courier New" w:hAnsi="Courier New"/>
      <w:sz w:val="20"/>
    </w:rPr>
  </w:style>
  <w:style w:type="character" w:customStyle="1" w:styleId="WW8Num3z2">
    <w:name w:val="WW8Num3z2"/>
    <w:rsid w:val="008C38C7"/>
    <w:rPr>
      <w:rFonts w:ascii="Wingdings" w:hAnsi="Wingdings"/>
      <w:sz w:val="20"/>
    </w:rPr>
  </w:style>
  <w:style w:type="character" w:customStyle="1" w:styleId="WW8Num4z0">
    <w:name w:val="WW8Num4z0"/>
    <w:rsid w:val="008C38C7"/>
    <w:rPr>
      <w:rFonts w:ascii="Symbol" w:hAnsi="Symbol"/>
    </w:rPr>
  </w:style>
  <w:style w:type="character" w:customStyle="1" w:styleId="WW8Num6z0">
    <w:name w:val="WW8Num6z0"/>
    <w:rsid w:val="008C38C7"/>
    <w:rPr>
      <w:rFonts w:ascii="Symbol" w:hAnsi="Symbol"/>
      <w:sz w:val="20"/>
    </w:rPr>
  </w:style>
  <w:style w:type="character" w:customStyle="1" w:styleId="WW8Num6z1">
    <w:name w:val="WW8Num6z1"/>
    <w:rsid w:val="008C38C7"/>
    <w:rPr>
      <w:rFonts w:ascii="Courier New" w:hAnsi="Courier New"/>
      <w:sz w:val="20"/>
    </w:rPr>
  </w:style>
  <w:style w:type="character" w:customStyle="1" w:styleId="WW8Num6z2">
    <w:name w:val="WW8Num6z2"/>
    <w:rsid w:val="008C38C7"/>
    <w:rPr>
      <w:rFonts w:ascii="Wingdings" w:hAnsi="Wingdings"/>
      <w:sz w:val="20"/>
    </w:rPr>
  </w:style>
  <w:style w:type="character" w:customStyle="1" w:styleId="WW8Num8z0">
    <w:name w:val="WW8Num8z0"/>
    <w:rsid w:val="008C38C7"/>
    <w:rPr>
      <w:rFonts w:ascii="Times New Roman" w:eastAsia="Times New Roman" w:hAnsi="Times New Roman" w:cs="Times New Roman"/>
      <w:b w:val="0"/>
    </w:rPr>
  </w:style>
  <w:style w:type="character" w:customStyle="1" w:styleId="WW8Num8z1">
    <w:name w:val="WW8Num8z1"/>
    <w:rsid w:val="008C38C7"/>
    <w:rPr>
      <w:rFonts w:ascii="Courier New" w:hAnsi="Courier New"/>
    </w:rPr>
  </w:style>
  <w:style w:type="character" w:customStyle="1" w:styleId="WW8Num8z2">
    <w:name w:val="WW8Num8z2"/>
    <w:rsid w:val="008C38C7"/>
    <w:rPr>
      <w:rFonts w:ascii="Wingdings" w:hAnsi="Wingdings"/>
    </w:rPr>
  </w:style>
  <w:style w:type="character" w:customStyle="1" w:styleId="WW8Num8z3">
    <w:name w:val="WW8Num8z3"/>
    <w:rsid w:val="008C38C7"/>
    <w:rPr>
      <w:rFonts w:ascii="Symbol" w:hAnsi="Symbol"/>
    </w:rPr>
  </w:style>
  <w:style w:type="character" w:customStyle="1" w:styleId="WW8Num13z0">
    <w:name w:val="WW8Num13z0"/>
    <w:rsid w:val="008C38C7"/>
    <w:rPr>
      <w:rFonts w:ascii="Symbol" w:hAnsi="Symbol"/>
    </w:rPr>
  </w:style>
  <w:style w:type="character" w:customStyle="1" w:styleId="WW8Num13z1">
    <w:name w:val="WW8Num13z1"/>
    <w:rsid w:val="008C38C7"/>
    <w:rPr>
      <w:rFonts w:ascii="Courier New" w:hAnsi="Courier New" w:cs="Courier New"/>
    </w:rPr>
  </w:style>
  <w:style w:type="character" w:customStyle="1" w:styleId="WW8Num13z2">
    <w:name w:val="WW8Num13z2"/>
    <w:rsid w:val="008C38C7"/>
    <w:rPr>
      <w:rFonts w:ascii="Wingdings" w:hAnsi="Wingdings"/>
    </w:rPr>
  </w:style>
  <w:style w:type="character" w:customStyle="1" w:styleId="WW8Num15z0">
    <w:name w:val="WW8Num15z0"/>
    <w:rsid w:val="008C38C7"/>
    <w:rPr>
      <w:rFonts w:ascii="Times New Roman" w:hAnsi="Times New Roman"/>
    </w:rPr>
  </w:style>
  <w:style w:type="character" w:customStyle="1" w:styleId="WW8Num17z0">
    <w:name w:val="WW8Num17z0"/>
    <w:rsid w:val="008C38C7"/>
    <w:rPr>
      <w:rFonts w:ascii="Wingdings" w:hAnsi="Wingdings"/>
    </w:rPr>
  </w:style>
  <w:style w:type="character" w:customStyle="1" w:styleId="WW8Num20z0">
    <w:name w:val="WW8Num20z0"/>
    <w:rsid w:val="008C38C7"/>
    <w:rPr>
      <w:rFonts w:ascii="Symbol" w:hAnsi="Symbol"/>
      <w:sz w:val="20"/>
    </w:rPr>
  </w:style>
  <w:style w:type="character" w:customStyle="1" w:styleId="WW8Num20z1">
    <w:name w:val="WW8Num20z1"/>
    <w:rsid w:val="008C38C7"/>
    <w:rPr>
      <w:rFonts w:ascii="Courier New" w:hAnsi="Courier New"/>
      <w:sz w:val="20"/>
    </w:rPr>
  </w:style>
  <w:style w:type="character" w:customStyle="1" w:styleId="WW8Num20z2">
    <w:name w:val="WW8Num20z2"/>
    <w:rsid w:val="008C38C7"/>
    <w:rPr>
      <w:rFonts w:ascii="Wingdings" w:hAnsi="Wingdings"/>
      <w:sz w:val="20"/>
    </w:rPr>
  </w:style>
  <w:style w:type="character" w:customStyle="1" w:styleId="WW8Num21z0">
    <w:name w:val="WW8Num21z0"/>
    <w:rsid w:val="008C38C7"/>
    <w:rPr>
      <w:rFonts w:ascii="Wingdings" w:hAnsi="Wingdings"/>
    </w:rPr>
  </w:style>
  <w:style w:type="character" w:customStyle="1" w:styleId="WW8Num23z0">
    <w:name w:val="WW8Num23z0"/>
    <w:rsid w:val="008C38C7"/>
    <w:rPr>
      <w:rFonts w:ascii="Symbol" w:hAnsi="Symbol"/>
    </w:rPr>
  </w:style>
  <w:style w:type="character" w:customStyle="1" w:styleId="WW8Num26z0">
    <w:name w:val="WW8Num26z0"/>
    <w:rsid w:val="008C38C7"/>
    <w:rPr>
      <w:rFonts w:ascii="Wingdings" w:hAnsi="Wingdings"/>
    </w:rPr>
  </w:style>
  <w:style w:type="character" w:customStyle="1" w:styleId="WW8Num27z0">
    <w:name w:val="WW8Num27z0"/>
    <w:rsid w:val="008C38C7"/>
    <w:rPr>
      <w:rFonts w:ascii="Symbol" w:hAnsi="Symbol"/>
    </w:rPr>
  </w:style>
  <w:style w:type="character" w:customStyle="1" w:styleId="WW8Num29z0">
    <w:name w:val="WW8Num29z0"/>
    <w:rsid w:val="008C38C7"/>
    <w:rPr>
      <w:rFonts w:ascii="Times New Roman" w:eastAsia="Times New Roman" w:hAnsi="Times New Roman" w:cs="Times New Roman"/>
    </w:rPr>
  </w:style>
  <w:style w:type="character" w:customStyle="1" w:styleId="WW8Num29z1">
    <w:name w:val="WW8Num29z1"/>
    <w:rsid w:val="008C38C7"/>
    <w:rPr>
      <w:rFonts w:ascii="Courier New" w:hAnsi="Courier New"/>
    </w:rPr>
  </w:style>
  <w:style w:type="character" w:customStyle="1" w:styleId="WW8Num29z2">
    <w:name w:val="WW8Num29z2"/>
    <w:rsid w:val="008C38C7"/>
    <w:rPr>
      <w:rFonts w:ascii="Wingdings" w:hAnsi="Wingdings"/>
    </w:rPr>
  </w:style>
  <w:style w:type="character" w:customStyle="1" w:styleId="WW8Num29z3">
    <w:name w:val="WW8Num29z3"/>
    <w:rsid w:val="008C38C7"/>
    <w:rPr>
      <w:rFonts w:ascii="Symbol" w:hAnsi="Symbol"/>
    </w:rPr>
  </w:style>
  <w:style w:type="character" w:customStyle="1" w:styleId="11">
    <w:name w:val="Основной шрифт абзаца1"/>
    <w:rsid w:val="008C38C7"/>
  </w:style>
  <w:style w:type="character" w:customStyle="1" w:styleId="a5">
    <w:name w:val="Название Знак"/>
    <w:rsid w:val="008C38C7"/>
    <w:rPr>
      <w:sz w:val="28"/>
      <w:szCs w:val="24"/>
    </w:rPr>
  </w:style>
  <w:style w:type="paragraph" w:customStyle="1" w:styleId="a6">
    <w:name w:val="Заголовок"/>
    <w:basedOn w:val="a"/>
    <w:next w:val="a7"/>
    <w:rsid w:val="008C38C7"/>
    <w:pPr>
      <w:keepNext/>
      <w:suppressAutoHyphens/>
      <w:spacing w:before="240" w:after="120" w:line="240" w:lineRule="auto"/>
    </w:pPr>
    <w:rPr>
      <w:rFonts w:ascii="Arial" w:eastAsia="MS Mincho" w:hAnsi="Arial" w:cs="Tahoma"/>
      <w:sz w:val="28"/>
      <w:szCs w:val="28"/>
      <w:lang w:eastAsia="ar-SA"/>
    </w:rPr>
  </w:style>
  <w:style w:type="paragraph" w:styleId="a7">
    <w:name w:val="Body Text"/>
    <w:basedOn w:val="a"/>
    <w:link w:val="a8"/>
    <w:semiHidden/>
    <w:rsid w:val="008C38C7"/>
    <w:pPr>
      <w:suppressAutoHyphens/>
      <w:spacing w:after="0" w:line="240" w:lineRule="auto"/>
      <w:jc w:val="center"/>
    </w:pPr>
    <w:rPr>
      <w:rFonts w:ascii="Arial Black" w:eastAsia="Times New Roman" w:hAnsi="Arial Black" w:cs="Times New Roman"/>
      <w:sz w:val="36"/>
      <w:szCs w:val="20"/>
      <w:lang w:eastAsia="ar-SA"/>
    </w:rPr>
  </w:style>
  <w:style w:type="character" w:customStyle="1" w:styleId="a8">
    <w:name w:val="Основной текст Знак"/>
    <w:basedOn w:val="a0"/>
    <w:link w:val="a7"/>
    <w:semiHidden/>
    <w:rsid w:val="008C38C7"/>
    <w:rPr>
      <w:rFonts w:ascii="Arial Black" w:eastAsia="Times New Roman" w:hAnsi="Arial Black" w:cs="Times New Roman"/>
      <w:sz w:val="36"/>
      <w:szCs w:val="20"/>
      <w:lang w:eastAsia="ar-SA"/>
    </w:rPr>
  </w:style>
  <w:style w:type="paragraph" w:styleId="a9">
    <w:name w:val="List"/>
    <w:basedOn w:val="a7"/>
    <w:semiHidden/>
    <w:rsid w:val="008C38C7"/>
    <w:rPr>
      <w:rFonts w:cs="Tahoma"/>
    </w:rPr>
  </w:style>
  <w:style w:type="paragraph" w:customStyle="1" w:styleId="12">
    <w:name w:val="Название1"/>
    <w:basedOn w:val="a"/>
    <w:rsid w:val="008C38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
    <w:name w:val="Указатель1"/>
    <w:basedOn w:val="a"/>
    <w:rsid w:val="008C38C7"/>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
    <w:name w:val="Основной текст 21"/>
    <w:basedOn w:val="a"/>
    <w:rsid w:val="008C38C7"/>
    <w:pPr>
      <w:suppressAutoHyphens/>
      <w:spacing w:after="0" w:line="240" w:lineRule="auto"/>
    </w:pPr>
    <w:rPr>
      <w:rFonts w:ascii="Arial Black" w:eastAsia="Times New Roman" w:hAnsi="Arial Black" w:cs="Times New Roman"/>
      <w:sz w:val="36"/>
      <w:szCs w:val="20"/>
      <w:lang w:eastAsia="ar-SA"/>
    </w:rPr>
  </w:style>
  <w:style w:type="paragraph" w:customStyle="1" w:styleId="31">
    <w:name w:val="Основной текст 31"/>
    <w:basedOn w:val="a"/>
    <w:rsid w:val="008C38C7"/>
    <w:pPr>
      <w:suppressAutoHyphens/>
      <w:spacing w:after="0" w:line="240" w:lineRule="auto"/>
      <w:jc w:val="both"/>
    </w:pPr>
    <w:rPr>
      <w:rFonts w:ascii="Times New Roman" w:eastAsia="Times New Roman" w:hAnsi="Times New Roman" w:cs="Times New Roman"/>
      <w:sz w:val="36"/>
      <w:szCs w:val="20"/>
      <w:lang w:eastAsia="ar-SA"/>
    </w:rPr>
  </w:style>
  <w:style w:type="paragraph" w:styleId="aa">
    <w:name w:val="Body Text Indent"/>
    <w:basedOn w:val="a"/>
    <w:link w:val="ab"/>
    <w:rsid w:val="008C38C7"/>
    <w:pPr>
      <w:suppressAutoHyphens/>
      <w:spacing w:after="0" w:line="240" w:lineRule="auto"/>
      <w:ind w:firstLine="851"/>
      <w:jc w:val="both"/>
    </w:pPr>
    <w:rPr>
      <w:rFonts w:ascii="Times New Roman" w:eastAsia="Times New Roman" w:hAnsi="Times New Roman" w:cs="Times New Roman"/>
      <w:sz w:val="24"/>
      <w:szCs w:val="20"/>
      <w:lang w:eastAsia="ar-SA"/>
    </w:rPr>
  </w:style>
  <w:style w:type="character" w:customStyle="1" w:styleId="ab">
    <w:name w:val="Основной текст с отступом Знак"/>
    <w:basedOn w:val="a0"/>
    <w:link w:val="aa"/>
    <w:rsid w:val="008C38C7"/>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8C38C7"/>
    <w:pPr>
      <w:suppressAutoHyphens/>
      <w:spacing w:after="0" w:line="240" w:lineRule="auto"/>
      <w:ind w:firstLine="709"/>
      <w:jc w:val="both"/>
    </w:pPr>
    <w:rPr>
      <w:rFonts w:ascii="Times New Roman" w:eastAsia="Times New Roman" w:hAnsi="Times New Roman" w:cs="Times New Roman"/>
      <w:sz w:val="24"/>
      <w:szCs w:val="20"/>
      <w:lang w:eastAsia="ar-SA"/>
    </w:rPr>
  </w:style>
  <w:style w:type="paragraph" w:customStyle="1" w:styleId="310">
    <w:name w:val="Основной текст с отступом 31"/>
    <w:basedOn w:val="a"/>
    <w:rsid w:val="008C38C7"/>
    <w:pPr>
      <w:suppressAutoHyphens/>
      <w:spacing w:after="0" w:line="240" w:lineRule="auto"/>
      <w:ind w:right="-568" w:firstLine="709"/>
      <w:jc w:val="both"/>
    </w:pPr>
    <w:rPr>
      <w:rFonts w:ascii="Times New Roman" w:eastAsia="Times New Roman" w:hAnsi="Times New Roman" w:cs="Times New Roman"/>
      <w:sz w:val="24"/>
      <w:szCs w:val="24"/>
      <w:lang w:eastAsia="ar-SA"/>
    </w:rPr>
  </w:style>
  <w:style w:type="paragraph" w:styleId="ac">
    <w:name w:val="Title"/>
    <w:basedOn w:val="a"/>
    <w:next w:val="ad"/>
    <w:link w:val="14"/>
    <w:qFormat/>
    <w:rsid w:val="008C38C7"/>
    <w:pPr>
      <w:suppressAutoHyphens/>
      <w:spacing w:after="0" w:line="240" w:lineRule="auto"/>
      <w:jc w:val="center"/>
    </w:pPr>
    <w:rPr>
      <w:rFonts w:ascii="Times New Roman" w:eastAsia="Times New Roman" w:hAnsi="Times New Roman" w:cs="Times New Roman"/>
      <w:sz w:val="28"/>
      <w:szCs w:val="24"/>
      <w:lang w:eastAsia="ar-SA"/>
    </w:rPr>
  </w:style>
  <w:style w:type="character" w:customStyle="1" w:styleId="14">
    <w:name w:val="Название Знак1"/>
    <w:basedOn w:val="a0"/>
    <w:link w:val="ac"/>
    <w:rsid w:val="008C38C7"/>
    <w:rPr>
      <w:rFonts w:ascii="Times New Roman" w:eastAsia="Times New Roman" w:hAnsi="Times New Roman" w:cs="Times New Roman"/>
      <w:sz w:val="28"/>
      <w:szCs w:val="24"/>
      <w:lang w:eastAsia="ar-SA"/>
    </w:rPr>
  </w:style>
  <w:style w:type="paragraph" w:styleId="ad">
    <w:name w:val="Subtitle"/>
    <w:basedOn w:val="a6"/>
    <w:next w:val="a7"/>
    <w:link w:val="ae"/>
    <w:qFormat/>
    <w:rsid w:val="008C38C7"/>
    <w:pPr>
      <w:jc w:val="center"/>
    </w:pPr>
    <w:rPr>
      <w:i/>
      <w:iCs/>
    </w:rPr>
  </w:style>
  <w:style w:type="character" w:customStyle="1" w:styleId="ae">
    <w:name w:val="Подзаголовок Знак"/>
    <w:basedOn w:val="a0"/>
    <w:link w:val="ad"/>
    <w:rsid w:val="008C38C7"/>
    <w:rPr>
      <w:rFonts w:ascii="Arial" w:eastAsia="MS Mincho" w:hAnsi="Arial" w:cs="Tahoma"/>
      <w:i/>
      <w:iCs/>
      <w:sz w:val="28"/>
      <w:szCs w:val="28"/>
      <w:lang w:eastAsia="ar-SA"/>
    </w:rPr>
  </w:style>
  <w:style w:type="paragraph" w:customStyle="1" w:styleId="af">
    <w:name w:val="Содержимое таблицы"/>
    <w:basedOn w:val="a"/>
    <w:rsid w:val="008C38C7"/>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0">
    <w:name w:val="Заголовок таблицы"/>
    <w:basedOn w:val="af"/>
    <w:rsid w:val="008C38C7"/>
    <w:pPr>
      <w:jc w:val="center"/>
    </w:pPr>
    <w:rPr>
      <w:b/>
      <w:bCs/>
    </w:rPr>
  </w:style>
  <w:style w:type="paragraph" w:styleId="af1">
    <w:name w:val="No Spacing"/>
    <w:link w:val="af2"/>
    <w:uiPriority w:val="1"/>
    <w:qFormat/>
    <w:rsid w:val="008C38C7"/>
    <w:pPr>
      <w:spacing w:after="0" w:line="240" w:lineRule="auto"/>
    </w:pPr>
    <w:rPr>
      <w:rFonts w:ascii="Calibri" w:eastAsia="Calibri" w:hAnsi="Calibri" w:cs="Times New Roman"/>
      <w:lang w:eastAsia="en-US"/>
    </w:rPr>
  </w:style>
  <w:style w:type="paragraph" w:styleId="af3">
    <w:name w:val="List Paragraph"/>
    <w:aliases w:val="- список"/>
    <w:basedOn w:val="a"/>
    <w:link w:val="af4"/>
    <w:uiPriority w:val="34"/>
    <w:qFormat/>
    <w:rsid w:val="008C38C7"/>
    <w:pPr>
      <w:spacing w:after="0" w:line="240" w:lineRule="auto"/>
      <w:ind w:left="720"/>
      <w:contextualSpacing/>
    </w:pPr>
    <w:rPr>
      <w:rFonts w:ascii="Times New Roman" w:eastAsia="Times New Roman" w:hAnsi="Times New Roman" w:cs="Times New Roman"/>
      <w:sz w:val="24"/>
      <w:szCs w:val="24"/>
    </w:rPr>
  </w:style>
  <w:style w:type="paragraph" w:customStyle="1" w:styleId="paragraphleft0">
    <w:name w:val="paragraph_left_0"/>
    <w:basedOn w:val="a"/>
    <w:rsid w:val="008C38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justify">
    <w:name w:val="paragraph_justify"/>
    <w:basedOn w:val="a"/>
    <w:rsid w:val="008C38C7"/>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header"/>
    <w:basedOn w:val="a"/>
    <w:link w:val="af6"/>
    <w:uiPriority w:val="99"/>
    <w:unhideWhenUsed/>
    <w:rsid w:val="008C38C7"/>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6">
    <w:name w:val="Верхний колонтитул Знак"/>
    <w:basedOn w:val="a0"/>
    <w:link w:val="af5"/>
    <w:uiPriority w:val="99"/>
    <w:rsid w:val="008C38C7"/>
    <w:rPr>
      <w:rFonts w:ascii="Times New Roman" w:eastAsia="Times New Roman" w:hAnsi="Times New Roman" w:cs="Times New Roman"/>
      <w:sz w:val="20"/>
      <w:szCs w:val="20"/>
      <w:lang w:eastAsia="ar-SA"/>
    </w:rPr>
  </w:style>
  <w:style w:type="paragraph" w:styleId="af7">
    <w:name w:val="footer"/>
    <w:basedOn w:val="a"/>
    <w:link w:val="af8"/>
    <w:uiPriority w:val="99"/>
    <w:unhideWhenUsed/>
    <w:rsid w:val="008C38C7"/>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8">
    <w:name w:val="Нижний колонтитул Знак"/>
    <w:basedOn w:val="a0"/>
    <w:link w:val="af7"/>
    <w:uiPriority w:val="99"/>
    <w:rsid w:val="008C38C7"/>
    <w:rPr>
      <w:rFonts w:ascii="Times New Roman" w:eastAsia="Times New Roman" w:hAnsi="Times New Roman" w:cs="Times New Roman"/>
      <w:sz w:val="20"/>
      <w:szCs w:val="20"/>
      <w:lang w:eastAsia="ar-SA"/>
    </w:rPr>
  </w:style>
  <w:style w:type="table" w:styleId="af9">
    <w:name w:val="Table Grid"/>
    <w:basedOn w:val="a1"/>
    <w:rsid w:val="008C38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rmal (Web)"/>
    <w:basedOn w:val="a"/>
    <w:uiPriority w:val="99"/>
    <w:unhideWhenUsed/>
    <w:rsid w:val="008C38C7"/>
    <w:pPr>
      <w:spacing w:after="120" w:line="240" w:lineRule="auto"/>
    </w:pPr>
    <w:rPr>
      <w:rFonts w:ascii="Times New Roman" w:eastAsia="Times New Roman" w:hAnsi="Times New Roman" w:cs="Times New Roman"/>
      <w:sz w:val="24"/>
      <w:szCs w:val="24"/>
    </w:rPr>
  </w:style>
  <w:style w:type="paragraph" w:customStyle="1" w:styleId="Standard">
    <w:name w:val="Standard"/>
    <w:rsid w:val="008C38C7"/>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rPr>
  </w:style>
  <w:style w:type="character" w:styleId="afb">
    <w:name w:val="Strong"/>
    <w:uiPriority w:val="22"/>
    <w:qFormat/>
    <w:rsid w:val="008C38C7"/>
    <w:rPr>
      <w:b/>
      <w:bCs/>
    </w:rPr>
  </w:style>
  <w:style w:type="character" w:customStyle="1" w:styleId="af2">
    <w:name w:val="Без интервала Знак"/>
    <w:link w:val="af1"/>
    <w:uiPriority w:val="1"/>
    <w:rsid w:val="008C38C7"/>
    <w:rPr>
      <w:rFonts w:ascii="Calibri" w:eastAsia="Calibri" w:hAnsi="Calibri" w:cs="Times New Roman"/>
      <w:lang w:eastAsia="en-US"/>
    </w:rPr>
  </w:style>
  <w:style w:type="character" w:styleId="afc">
    <w:name w:val="Emphasis"/>
    <w:uiPriority w:val="20"/>
    <w:qFormat/>
    <w:rsid w:val="008C38C7"/>
    <w:rPr>
      <w:i/>
      <w:iCs/>
    </w:rPr>
  </w:style>
  <w:style w:type="paragraph" w:customStyle="1" w:styleId="Textbody">
    <w:name w:val="Text body"/>
    <w:basedOn w:val="a"/>
    <w:rsid w:val="008C38C7"/>
    <w:pPr>
      <w:widowControl w:val="0"/>
      <w:suppressAutoHyphens/>
      <w:autoSpaceDN w:val="0"/>
      <w:spacing w:after="120" w:line="240" w:lineRule="auto"/>
      <w:textAlignment w:val="baseline"/>
    </w:pPr>
    <w:rPr>
      <w:rFonts w:ascii="Times New Roman" w:eastAsia="Arial Unicode MS" w:hAnsi="Times New Roman" w:cs="Tahoma"/>
      <w:kern w:val="3"/>
      <w:sz w:val="24"/>
      <w:szCs w:val="24"/>
    </w:rPr>
  </w:style>
  <w:style w:type="character" w:customStyle="1" w:styleId="af4">
    <w:name w:val="Абзац списка Знак"/>
    <w:aliases w:val="- список Знак"/>
    <w:link w:val="af3"/>
    <w:uiPriority w:val="34"/>
    <w:rsid w:val="008C38C7"/>
    <w:rPr>
      <w:rFonts w:ascii="Times New Roman" w:eastAsia="Times New Roman" w:hAnsi="Times New Roman" w:cs="Times New Roman"/>
      <w:sz w:val="24"/>
      <w:szCs w:val="24"/>
    </w:rPr>
  </w:style>
  <w:style w:type="paragraph" w:customStyle="1" w:styleId="ConsPlusCell">
    <w:name w:val="ConsPlusCell"/>
    <w:rsid w:val="008C38C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rsid w:val="008C38C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d">
    <w:name w:val="caption"/>
    <w:basedOn w:val="a"/>
    <w:next w:val="a"/>
    <w:uiPriority w:val="35"/>
    <w:unhideWhenUsed/>
    <w:qFormat/>
    <w:rsid w:val="008C38C7"/>
    <w:rPr>
      <w:rFonts w:ascii="Calibri" w:eastAsia="Calibri" w:hAnsi="Calibri" w:cs="Times New Roman"/>
      <w:b/>
      <w:bCs/>
      <w:sz w:val="20"/>
      <w:szCs w:val="20"/>
      <w:lang w:eastAsia="en-US"/>
    </w:rPr>
  </w:style>
  <w:style w:type="character" w:customStyle="1" w:styleId="apple-converted-space">
    <w:name w:val="apple-converted-space"/>
    <w:basedOn w:val="a0"/>
    <w:rsid w:val="00F45221"/>
  </w:style>
  <w:style w:type="character" w:customStyle="1" w:styleId="watch-title">
    <w:name w:val="watch-title"/>
    <w:rsid w:val="000C620F"/>
  </w:style>
  <w:style w:type="paragraph" w:customStyle="1" w:styleId="15">
    <w:name w:val="Абзац списка1"/>
    <w:basedOn w:val="a"/>
    <w:rsid w:val="000C620F"/>
    <w:pPr>
      <w:ind w:left="720"/>
      <w:contextualSpacing/>
    </w:pPr>
    <w:rPr>
      <w:rFonts w:ascii="Calibri" w:eastAsia="Times New Roman" w:hAnsi="Calibri" w:cs="Times New Roman"/>
      <w:lang w:eastAsia="en-US"/>
    </w:rPr>
  </w:style>
  <w:style w:type="character" w:customStyle="1" w:styleId="c1">
    <w:name w:val="c1"/>
    <w:basedOn w:val="a0"/>
    <w:rsid w:val="002129CF"/>
  </w:style>
  <w:style w:type="paragraph" w:customStyle="1" w:styleId="c0">
    <w:name w:val="c0"/>
    <w:basedOn w:val="a"/>
    <w:rsid w:val="002129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f9"/>
    <w:uiPriority w:val="59"/>
    <w:rsid w:val="005C76A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9"/>
    <w:uiPriority w:val="59"/>
    <w:rsid w:val="005C76A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9"/>
    <w:uiPriority w:val="59"/>
    <w:rsid w:val="004907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9"/>
    <w:uiPriority w:val="59"/>
    <w:rsid w:val="00F57D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AC736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0">
    <w:name w:val="Сетка таблицы41"/>
    <w:basedOn w:val="a1"/>
    <w:uiPriority w:val="59"/>
    <w:rsid w:val="00F03B7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9"/>
    <w:uiPriority w:val="59"/>
    <w:rsid w:val="007C464B"/>
    <w:pPr>
      <w:spacing w:after="0" w:line="240" w:lineRule="auto"/>
      <w:jc w:val="both"/>
    </w:pPr>
    <w:rPr>
      <w:rFonts w:ascii="Times New Roman" w:eastAsia="Calibri" w:hAnsi="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basedOn w:val="a0"/>
    <w:uiPriority w:val="99"/>
    <w:unhideWhenUsed/>
    <w:rsid w:val="00467EE1"/>
    <w:rPr>
      <w:color w:val="0000FF" w:themeColor="hyperlink"/>
      <w:u w:val="single"/>
    </w:rPr>
  </w:style>
  <w:style w:type="table" w:customStyle="1" w:styleId="61">
    <w:name w:val="Сетка таблицы6"/>
    <w:basedOn w:val="a1"/>
    <w:next w:val="af9"/>
    <w:uiPriority w:val="59"/>
    <w:rsid w:val="00192E8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9"/>
    <w:uiPriority w:val="59"/>
    <w:rsid w:val="00A875E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9"/>
    <w:uiPriority w:val="59"/>
    <w:rsid w:val="00AE41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3578">
      <w:bodyDiv w:val="1"/>
      <w:marLeft w:val="0"/>
      <w:marRight w:val="0"/>
      <w:marTop w:val="0"/>
      <w:marBottom w:val="0"/>
      <w:divBdr>
        <w:top w:val="none" w:sz="0" w:space="0" w:color="auto"/>
        <w:left w:val="none" w:sz="0" w:space="0" w:color="auto"/>
        <w:bottom w:val="none" w:sz="0" w:space="0" w:color="auto"/>
        <w:right w:val="none" w:sz="0" w:space="0" w:color="auto"/>
      </w:divBdr>
    </w:div>
    <w:div w:id="110055625">
      <w:bodyDiv w:val="1"/>
      <w:marLeft w:val="0"/>
      <w:marRight w:val="0"/>
      <w:marTop w:val="0"/>
      <w:marBottom w:val="0"/>
      <w:divBdr>
        <w:top w:val="none" w:sz="0" w:space="0" w:color="auto"/>
        <w:left w:val="none" w:sz="0" w:space="0" w:color="auto"/>
        <w:bottom w:val="none" w:sz="0" w:space="0" w:color="auto"/>
        <w:right w:val="none" w:sz="0" w:space="0" w:color="auto"/>
      </w:divBdr>
    </w:div>
    <w:div w:id="206648317">
      <w:bodyDiv w:val="1"/>
      <w:marLeft w:val="0"/>
      <w:marRight w:val="0"/>
      <w:marTop w:val="0"/>
      <w:marBottom w:val="0"/>
      <w:divBdr>
        <w:top w:val="none" w:sz="0" w:space="0" w:color="auto"/>
        <w:left w:val="none" w:sz="0" w:space="0" w:color="auto"/>
        <w:bottom w:val="none" w:sz="0" w:space="0" w:color="auto"/>
        <w:right w:val="none" w:sz="0" w:space="0" w:color="auto"/>
      </w:divBdr>
    </w:div>
    <w:div w:id="457844423">
      <w:bodyDiv w:val="1"/>
      <w:marLeft w:val="0"/>
      <w:marRight w:val="0"/>
      <w:marTop w:val="0"/>
      <w:marBottom w:val="0"/>
      <w:divBdr>
        <w:top w:val="none" w:sz="0" w:space="0" w:color="auto"/>
        <w:left w:val="none" w:sz="0" w:space="0" w:color="auto"/>
        <w:bottom w:val="none" w:sz="0" w:space="0" w:color="auto"/>
        <w:right w:val="none" w:sz="0" w:space="0" w:color="auto"/>
      </w:divBdr>
    </w:div>
    <w:div w:id="614100878">
      <w:bodyDiv w:val="1"/>
      <w:marLeft w:val="0"/>
      <w:marRight w:val="0"/>
      <w:marTop w:val="0"/>
      <w:marBottom w:val="0"/>
      <w:divBdr>
        <w:top w:val="none" w:sz="0" w:space="0" w:color="auto"/>
        <w:left w:val="none" w:sz="0" w:space="0" w:color="auto"/>
        <w:bottom w:val="none" w:sz="0" w:space="0" w:color="auto"/>
        <w:right w:val="none" w:sz="0" w:space="0" w:color="auto"/>
      </w:divBdr>
    </w:div>
    <w:div w:id="727606669">
      <w:bodyDiv w:val="1"/>
      <w:marLeft w:val="0"/>
      <w:marRight w:val="0"/>
      <w:marTop w:val="0"/>
      <w:marBottom w:val="0"/>
      <w:divBdr>
        <w:top w:val="none" w:sz="0" w:space="0" w:color="auto"/>
        <w:left w:val="none" w:sz="0" w:space="0" w:color="auto"/>
        <w:bottom w:val="none" w:sz="0" w:space="0" w:color="auto"/>
        <w:right w:val="none" w:sz="0" w:space="0" w:color="auto"/>
      </w:divBdr>
    </w:div>
    <w:div w:id="1554392427">
      <w:bodyDiv w:val="1"/>
      <w:marLeft w:val="0"/>
      <w:marRight w:val="0"/>
      <w:marTop w:val="0"/>
      <w:marBottom w:val="0"/>
      <w:divBdr>
        <w:top w:val="none" w:sz="0" w:space="0" w:color="auto"/>
        <w:left w:val="none" w:sz="0" w:space="0" w:color="auto"/>
        <w:bottom w:val="none" w:sz="0" w:space="0" w:color="auto"/>
        <w:right w:val="none" w:sz="0" w:space="0" w:color="auto"/>
      </w:divBdr>
    </w:div>
    <w:div w:id="1836605799">
      <w:bodyDiv w:val="1"/>
      <w:marLeft w:val="0"/>
      <w:marRight w:val="0"/>
      <w:marTop w:val="0"/>
      <w:marBottom w:val="0"/>
      <w:divBdr>
        <w:top w:val="none" w:sz="0" w:space="0" w:color="auto"/>
        <w:left w:val="none" w:sz="0" w:space="0" w:color="auto"/>
        <w:bottom w:val="none" w:sz="0" w:space="0" w:color="auto"/>
        <w:right w:val="none" w:sz="0" w:space="0" w:color="auto"/>
      </w:divBdr>
    </w:div>
    <w:div w:id="206571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http://www.bus.gov.ru" TargetMode="Externa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chart" Target="charts/chart3.xml"/><Relationship Id="rId42"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chart" Target="charts/chart2.xml"/><Relationship Id="rId38" Type="http://schemas.openxmlformats.org/officeDocument/2006/relationships/chart" Target="charts/chart6.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3.xml"/><Relationship Id="rId32" Type="http://schemas.openxmlformats.org/officeDocument/2006/relationships/chart" Target="charts/chart1.xml"/><Relationship Id="rId37" Type="http://schemas.openxmlformats.org/officeDocument/2006/relationships/hyperlink" Target="http://www.bus.gov.ru" TargetMode="External"/><Relationship Id="rId40" Type="http://schemas.openxmlformats.org/officeDocument/2006/relationships/chart" Target="charts/chart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chart" Target="charts/chart4.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c:f>
              <c:strCache>
                <c:ptCount val="1"/>
                <c:pt idx="0">
                  <c:v>Категория 1</c:v>
                </c:pt>
              </c:strCache>
            </c:strRef>
          </c:cat>
          <c:val>
            <c:numRef>
              <c:f>Лист1!$B$2</c:f>
              <c:numCache>
                <c:formatCode>General</c:formatCode>
                <c:ptCount val="1"/>
                <c:pt idx="0">
                  <c:v>360</c:v>
                </c:pt>
              </c:numCache>
            </c:numRef>
          </c:val>
        </c:ser>
        <c:ser>
          <c:idx val="1"/>
          <c:order val="1"/>
          <c:tx>
            <c:strRef>
              <c:f>Лист1!$C$1</c:f>
              <c:strCache>
                <c:ptCount val="1"/>
                <c:pt idx="0">
                  <c:v>2018</c:v>
                </c:pt>
              </c:strCache>
            </c:strRef>
          </c:tx>
          <c:invertIfNegative val="0"/>
          <c:cat>
            <c:strRef>
              <c:f>Лист1!$A$2</c:f>
              <c:strCache>
                <c:ptCount val="1"/>
                <c:pt idx="0">
                  <c:v>Категория 1</c:v>
                </c:pt>
              </c:strCache>
            </c:strRef>
          </c:cat>
          <c:val>
            <c:numRef>
              <c:f>Лист1!$C$2</c:f>
              <c:numCache>
                <c:formatCode>General</c:formatCode>
                <c:ptCount val="1"/>
                <c:pt idx="0">
                  <c:v>374</c:v>
                </c:pt>
              </c:numCache>
            </c:numRef>
          </c:val>
        </c:ser>
        <c:dLbls>
          <c:showLegendKey val="0"/>
          <c:showVal val="1"/>
          <c:showCatName val="0"/>
          <c:showSerName val="0"/>
          <c:showPercent val="0"/>
          <c:showBubbleSize val="0"/>
        </c:dLbls>
        <c:gapWidth val="75"/>
        <c:shape val="box"/>
        <c:axId val="71661056"/>
        <c:axId val="71662592"/>
        <c:axId val="0"/>
      </c:bar3DChart>
      <c:catAx>
        <c:axId val="71661056"/>
        <c:scaling>
          <c:orientation val="minMax"/>
        </c:scaling>
        <c:delete val="1"/>
        <c:axPos val="b"/>
        <c:majorTickMark val="none"/>
        <c:minorTickMark val="none"/>
        <c:tickLblPos val="nextTo"/>
        <c:crossAx val="71662592"/>
        <c:crosses val="autoZero"/>
        <c:auto val="1"/>
        <c:lblAlgn val="ctr"/>
        <c:lblOffset val="100"/>
        <c:noMultiLvlLbl val="0"/>
      </c:catAx>
      <c:valAx>
        <c:axId val="71662592"/>
        <c:scaling>
          <c:orientation val="minMax"/>
        </c:scaling>
        <c:delete val="0"/>
        <c:axPos val="l"/>
        <c:numFmt formatCode="General" sourceLinked="1"/>
        <c:majorTickMark val="none"/>
        <c:minorTickMark val="none"/>
        <c:tickLblPos val="nextTo"/>
        <c:crossAx val="716610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Лист1!$A$2:$A$3</c:f>
              <c:strCache>
                <c:ptCount val="2"/>
                <c:pt idx="0">
                  <c:v>Количество детей, совершивших самовольный уход</c:v>
                </c:pt>
                <c:pt idx="1">
                  <c:v>Количество детей, повторно совершивших самовольный уход</c:v>
                </c:pt>
              </c:strCache>
            </c:strRef>
          </c:cat>
          <c:val>
            <c:numRef>
              <c:f>Лист1!$B$2:$B$3</c:f>
              <c:numCache>
                <c:formatCode>General</c:formatCode>
                <c:ptCount val="2"/>
                <c:pt idx="0">
                  <c:v>9</c:v>
                </c:pt>
                <c:pt idx="1">
                  <c:v>0</c:v>
                </c:pt>
              </c:numCache>
            </c:numRef>
          </c:val>
        </c:ser>
        <c:ser>
          <c:idx val="1"/>
          <c:order val="1"/>
          <c:tx>
            <c:strRef>
              <c:f>Лист1!$C$1</c:f>
              <c:strCache>
                <c:ptCount val="1"/>
                <c:pt idx="0">
                  <c:v>2018</c:v>
                </c:pt>
              </c:strCache>
            </c:strRef>
          </c:tx>
          <c:invertIfNegative val="0"/>
          <c:cat>
            <c:strRef>
              <c:f>Лист1!$A$2:$A$3</c:f>
              <c:strCache>
                <c:ptCount val="2"/>
                <c:pt idx="0">
                  <c:v>Количество детей, совершивших самовольный уход</c:v>
                </c:pt>
                <c:pt idx="1">
                  <c:v>Количество детей, повторно совершивших самовольный уход</c:v>
                </c:pt>
              </c:strCache>
            </c:strRef>
          </c:cat>
          <c:val>
            <c:numRef>
              <c:f>Лист1!$C$2:$C$3</c:f>
              <c:numCache>
                <c:formatCode>General</c:formatCode>
                <c:ptCount val="2"/>
                <c:pt idx="0">
                  <c:v>11</c:v>
                </c:pt>
                <c:pt idx="1">
                  <c:v>11</c:v>
                </c:pt>
              </c:numCache>
            </c:numRef>
          </c:val>
        </c:ser>
        <c:dLbls>
          <c:showLegendKey val="0"/>
          <c:showVal val="0"/>
          <c:showCatName val="0"/>
          <c:showSerName val="0"/>
          <c:showPercent val="0"/>
          <c:showBubbleSize val="0"/>
        </c:dLbls>
        <c:gapWidth val="150"/>
        <c:shape val="box"/>
        <c:axId val="108748800"/>
        <c:axId val="108750336"/>
        <c:axId val="0"/>
      </c:bar3DChart>
      <c:catAx>
        <c:axId val="108748800"/>
        <c:scaling>
          <c:orientation val="minMax"/>
        </c:scaling>
        <c:delete val="0"/>
        <c:axPos val="b"/>
        <c:majorTickMark val="out"/>
        <c:minorTickMark val="none"/>
        <c:tickLblPos val="nextTo"/>
        <c:crossAx val="108750336"/>
        <c:crosses val="autoZero"/>
        <c:auto val="1"/>
        <c:lblAlgn val="ctr"/>
        <c:lblOffset val="100"/>
        <c:noMultiLvlLbl val="0"/>
      </c:catAx>
      <c:valAx>
        <c:axId val="108750336"/>
        <c:scaling>
          <c:orientation val="minMax"/>
        </c:scaling>
        <c:delete val="0"/>
        <c:axPos val="l"/>
        <c:majorGridlines/>
        <c:numFmt formatCode="General" sourceLinked="1"/>
        <c:majorTickMark val="out"/>
        <c:minorTickMark val="none"/>
        <c:tickLblPos val="nextTo"/>
        <c:crossAx val="108748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ln>
          <a:noFill/>
        </a:ln>
      </c:spPr>
    </c:sideWall>
    <c:backWall>
      <c:thickness val="0"/>
      <c:spPr>
        <a:ln>
          <a:solidFill>
            <a:schemeClr val="bg1"/>
          </a:solidFill>
        </a:ln>
      </c:spPr>
    </c:backWall>
    <c:plotArea>
      <c:layout/>
      <c:bar3DChart>
        <c:barDir val="col"/>
        <c:grouping val="clustered"/>
        <c:varyColors val="0"/>
        <c:ser>
          <c:idx val="0"/>
          <c:order val="0"/>
          <c:tx>
            <c:strRef>
              <c:f>Лист1!$B$1</c:f>
              <c:strCache>
                <c:ptCount val="1"/>
                <c:pt idx="0">
                  <c:v>2017</c:v>
                </c:pt>
              </c:strCache>
            </c:strRef>
          </c:tx>
          <c:invertIfNegative val="0"/>
          <c:cat>
            <c:strRef>
              <c:f>Лист1!$A$2:$A$3</c:f>
              <c:strCache>
                <c:ptCount val="2"/>
                <c:pt idx="0">
                  <c:v>Количество выходов на игровую площадку</c:v>
                </c:pt>
                <c:pt idx="1">
                  <c:v>Количество охваченных семей</c:v>
                </c:pt>
              </c:strCache>
            </c:strRef>
          </c:cat>
          <c:val>
            <c:numRef>
              <c:f>Лист1!$B$2:$B$3</c:f>
              <c:numCache>
                <c:formatCode>General</c:formatCode>
                <c:ptCount val="2"/>
                <c:pt idx="0">
                  <c:v>26</c:v>
                </c:pt>
                <c:pt idx="1">
                  <c:v>210</c:v>
                </c:pt>
              </c:numCache>
            </c:numRef>
          </c:val>
        </c:ser>
        <c:ser>
          <c:idx val="1"/>
          <c:order val="1"/>
          <c:tx>
            <c:strRef>
              <c:f>Лист1!$C$1</c:f>
              <c:strCache>
                <c:ptCount val="1"/>
                <c:pt idx="0">
                  <c:v>2018</c:v>
                </c:pt>
              </c:strCache>
            </c:strRef>
          </c:tx>
          <c:invertIfNegative val="0"/>
          <c:cat>
            <c:strRef>
              <c:f>Лист1!$A$2:$A$3</c:f>
              <c:strCache>
                <c:ptCount val="2"/>
                <c:pt idx="0">
                  <c:v>Количество выходов на игровую площадку</c:v>
                </c:pt>
                <c:pt idx="1">
                  <c:v>Количество охваченных семей</c:v>
                </c:pt>
              </c:strCache>
            </c:strRef>
          </c:cat>
          <c:val>
            <c:numRef>
              <c:f>Лист1!$C$2:$C$3</c:f>
              <c:numCache>
                <c:formatCode>General</c:formatCode>
                <c:ptCount val="2"/>
                <c:pt idx="0">
                  <c:v>21</c:v>
                </c:pt>
                <c:pt idx="1">
                  <c:v>200</c:v>
                </c:pt>
              </c:numCache>
            </c:numRef>
          </c:val>
        </c:ser>
        <c:dLbls>
          <c:showLegendKey val="0"/>
          <c:showVal val="0"/>
          <c:showCatName val="0"/>
          <c:showSerName val="0"/>
          <c:showPercent val="0"/>
          <c:showBubbleSize val="0"/>
        </c:dLbls>
        <c:gapWidth val="150"/>
        <c:shape val="box"/>
        <c:axId val="108783872"/>
        <c:axId val="71897088"/>
        <c:axId val="0"/>
      </c:bar3DChart>
      <c:catAx>
        <c:axId val="108783872"/>
        <c:scaling>
          <c:orientation val="minMax"/>
        </c:scaling>
        <c:delete val="0"/>
        <c:axPos val="b"/>
        <c:majorTickMark val="none"/>
        <c:minorTickMark val="none"/>
        <c:tickLblPos val="nextTo"/>
        <c:crossAx val="71897088"/>
        <c:crosses val="autoZero"/>
        <c:auto val="1"/>
        <c:lblAlgn val="ctr"/>
        <c:lblOffset val="100"/>
        <c:noMultiLvlLbl val="0"/>
      </c:catAx>
      <c:valAx>
        <c:axId val="71897088"/>
        <c:scaling>
          <c:orientation val="minMax"/>
        </c:scaling>
        <c:delete val="0"/>
        <c:axPos val="l"/>
        <c:majorGridlines/>
        <c:numFmt formatCode="General" sourceLinked="1"/>
        <c:majorTickMark val="none"/>
        <c:minorTickMark val="none"/>
        <c:tickLblPos val="nextTo"/>
        <c:crossAx val="108783872"/>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Ресурсно-методические мероприятия</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c:f>
              <c:strCache>
                <c:ptCount val="1"/>
                <c:pt idx="0">
                  <c:v>ресурсно-методические мероприятия</c:v>
                </c:pt>
              </c:strCache>
            </c:strRef>
          </c:cat>
          <c:val>
            <c:numRef>
              <c:f>Лист1!$B$2</c:f>
              <c:numCache>
                <c:formatCode>General</c:formatCode>
                <c:ptCount val="1"/>
                <c:pt idx="0">
                  <c:v>28</c:v>
                </c:pt>
              </c:numCache>
            </c:numRef>
          </c:val>
        </c:ser>
        <c:ser>
          <c:idx val="1"/>
          <c:order val="1"/>
          <c:tx>
            <c:strRef>
              <c:f>Лист1!$C$1</c:f>
              <c:strCache>
                <c:ptCount val="1"/>
                <c:pt idx="0">
                  <c:v>2018</c:v>
                </c:pt>
              </c:strCache>
            </c:strRef>
          </c:tx>
          <c:invertIfNegative val="0"/>
          <c:cat>
            <c:strRef>
              <c:f>Лист1!$A$2</c:f>
              <c:strCache>
                <c:ptCount val="1"/>
                <c:pt idx="0">
                  <c:v>ресурсно-методические мероприятия</c:v>
                </c:pt>
              </c:strCache>
            </c:strRef>
          </c:cat>
          <c:val>
            <c:numRef>
              <c:f>Лист1!$C$2</c:f>
              <c:numCache>
                <c:formatCode>General</c:formatCode>
                <c:ptCount val="1"/>
                <c:pt idx="0">
                  <c:v>14</c:v>
                </c:pt>
              </c:numCache>
            </c:numRef>
          </c:val>
        </c:ser>
        <c:dLbls>
          <c:showLegendKey val="0"/>
          <c:showVal val="0"/>
          <c:showCatName val="0"/>
          <c:showSerName val="0"/>
          <c:showPercent val="0"/>
          <c:showBubbleSize val="0"/>
        </c:dLbls>
        <c:gapWidth val="150"/>
        <c:shape val="box"/>
        <c:axId val="71616384"/>
        <c:axId val="71617920"/>
        <c:axId val="0"/>
      </c:bar3DChart>
      <c:catAx>
        <c:axId val="71616384"/>
        <c:scaling>
          <c:orientation val="minMax"/>
        </c:scaling>
        <c:delete val="1"/>
        <c:axPos val="b"/>
        <c:majorTickMark val="none"/>
        <c:minorTickMark val="none"/>
        <c:tickLblPos val="nextTo"/>
        <c:crossAx val="71617920"/>
        <c:crosses val="autoZero"/>
        <c:auto val="1"/>
        <c:lblAlgn val="ctr"/>
        <c:lblOffset val="100"/>
        <c:noMultiLvlLbl val="0"/>
      </c:catAx>
      <c:valAx>
        <c:axId val="71617920"/>
        <c:scaling>
          <c:orientation val="minMax"/>
        </c:scaling>
        <c:delete val="0"/>
        <c:axPos val="l"/>
        <c:majorGridlines/>
        <c:numFmt formatCode="General" sourceLinked="1"/>
        <c:majorTickMark val="none"/>
        <c:minorTickMark val="none"/>
        <c:tickLblPos val="nextTo"/>
        <c:crossAx val="71616384"/>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Количество смонтированных видеороликов</a:t>
            </a:r>
          </a:p>
        </c:rich>
      </c:tx>
      <c:overlay val="0"/>
    </c:title>
    <c:autoTitleDeleted val="0"/>
    <c:view3D>
      <c:rotX val="15"/>
      <c:rotY val="20"/>
      <c:rAngAx val="1"/>
    </c:view3D>
    <c:floor>
      <c:thickness val="0"/>
    </c:floor>
    <c:sideWall>
      <c:thickness val="0"/>
      <c:spPr>
        <a:ln>
          <a:solidFill>
            <a:schemeClr val="bg1"/>
          </a:solidFill>
        </a:ln>
      </c:spPr>
    </c:sideWall>
    <c:backWall>
      <c:thickness val="0"/>
      <c:spPr>
        <a:ln>
          <a:solidFill>
            <a:schemeClr val="bg1"/>
          </a:solidFill>
        </a:ln>
      </c:spPr>
    </c:backWall>
    <c:plotArea>
      <c:layout/>
      <c:bar3DChart>
        <c:barDir val="col"/>
        <c:grouping val="clustered"/>
        <c:varyColors val="0"/>
        <c:ser>
          <c:idx val="0"/>
          <c:order val="0"/>
          <c:tx>
            <c:strRef>
              <c:f>Лист1!$B$1</c:f>
              <c:strCache>
                <c:ptCount val="1"/>
                <c:pt idx="0">
                  <c:v>2017</c:v>
                </c:pt>
              </c:strCache>
            </c:strRef>
          </c:tx>
          <c:invertIfNegative val="0"/>
          <c:cat>
            <c:strRef>
              <c:f>Лист1!$A$2</c:f>
              <c:strCache>
                <c:ptCount val="1"/>
                <c:pt idx="0">
                  <c:v>Количество смонтированных видеороликов</c:v>
                </c:pt>
              </c:strCache>
            </c:strRef>
          </c:cat>
          <c:val>
            <c:numRef>
              <c:f>Лист1!$B$2</c:f>
              <c:numCache>
                <c:formatCode>General</c:formatCode>
                <c:ptCount val="1"/>
                <c:pt idx="0">
                  <c:v>21</c:v>
                </c:pt>
              </c:numCache>
            </c:numRef>
          </c:val>
        </c:ser>
        <c:ser>
          <c:idx val="1"/>
          <c:order val="1"/>
          <c:tx>
            <c:strRef>
              <c:f>Лист1!$C$1</c:f>
              <c:strCache>
                <c:ptCount val="1"/>
                <c:pt idx="0">
                  <c:v>2018</c:v>
                </c:pt>
              </c:strCache>
            </c:strRef>
          </c:tx>
          <c:invertIfNegative val="0"/>
          <c:cat>
            <c:strRef>
              <c:f>Лист1!$A$2</c:f>
              <c:strCache>
                <c:ptCount val="1"/>
                <c:pt idx="0">
                  <c:v>Количество смонтированных видеороликов</c:v>
                </c:pt>
              </c:strCache>
            </c:strRef>
          </c:cat>
          <c:val>
            <c:numRef>
              <c:f>Лист1!$C$2</c:f>
              <c:numCache>
                <c:formatCode>General</c:formatCode>
                <c:ptCount val="1"/>
                <c:pt idx="0">
                  <c:v>13</c:v>
                </c:pt>
              </c:numCache>
            </c:numRef>
          </c:val>
        </c:ser>
        <c:dLbls>
          <c:showLegendKey val="0"/>
          <c:showVal val="0"/>
          <c:showCatName val="0"/>
          <c:showSerName val="0"/>
          <c:showPercent val="0"/>
          <c:showBubbleSize val="0"/>
        </c:dLbls>
        <c:gapWidth val="150"/>
        <c:shape val="box"/>
        <c:axId val="72106752"/>
        <c:axId val="72108288"/>
        <c:axId val="0"/>
      </c:bar3DChart>
      <c:catAx>
        <c:axId val="72106752"/>
        <c:scaling>
          <c:orientation val="minMax"/>
        </c:scaling>
        <c:delete val="1"/>
        <c:axPos val="b"/>
        <c:majorTickMark val="none"/>
        <c:minorTickMark val="none"/>
        <c:tickLblPos val="nextTo"/>
        <c:crossAx val="72108288"/>
        <c:crosses val="autoZero"/>
        <c:auto val="1"/>
        <c:lblAlgn val="ctr"/>
        <c:lblOffset val="100"/>
        <c:noMultiLvlLbl val="0"/>
      </c:catAx>
      <c:valAx>
        <c:axId val="72108288"/>
        <c:scaling>
          <c:orientation val="minMax"/>
        </c:scaling>
        <c:delete val="0"/>
        <c:axPos val="l"/>
        <c:majorGridlines/>
        <c:numFmt formatCode="General" sourceLinked="1"/>
        <c:majorTickMark val="none"/>
        <c:minorTickMark val="none"/>
        <c:tickLblPos val="nextTo"/>
        <c:crossAx val="72106752"/>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ln>
          <a:solidFill>
            <a:schemeClr val="bg1"/>
          </a:solidFill>
        </a:ln>
      </c:spPr>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c:f>
              <c:strCache>
                <c:ptCount val="1"/>
                <c:pt idx="0">
                  <c:v>Количество опубликованных статей</c:v>
                </c:pt>
              </c:strCache>
            </c:strRef>
          </c:cat>
          <c:val>
            <c:numRef>
              <c:f>Лист1!$B$2</c:f>
              <c:numCache>
                <c:formatCode>General</c:formatCode>
                <c:ptCount val="1"/>
                <c:pt idx="0">
                  <c:v>455</c:v>
                </c:pt>
              </c:numCache>
            </c:numRef>
          </c:val>
        </c:ser>
        <c:ser>
          <c:idx val="1"/>
          <c:order val="1"/>
          <c:tx>
            <c:strRef>
              <c:f>Лист1!$C$1</c:f>
              <c:strCache>
                <c:ptCount val="1"/>
                <c:pt idx="0">
                  <c:v>2018</c:v>
                </c:pt>
              </c:strCache>
            </c:strRef>
          </c:tx>
          <c:invertIfNegative val="0"/>
          <c:cat>
            <c:strRef>
              <c:f>Лист1!$A$2</c:f>
              <c:strCache>
                <c:ptCount val="1"/>
                <c:pt idx="0">
                  <c:v>Количество опубликованных статей</c:v>
                </c:pt>
              </c:strCache>
            </c:strRef>
          </c:cat>
          <c:val>
            <c:numRef>
              <c:f>Лист1!$C$2</c:f>
              <c:numCache>
                <c:formatCode>General</c:formatCode>
                <c:ptCount val="1"/>
                <c:pt idx="0">
                  <c:v>371</c:v>
                </c:pt>
              </c:numCache>
            </c:numRef>
          </c:val>
        </c:ser>
        <c:dLbls>
          <c:showLegendKey val="0"/>
          <c:showVal val="0"/>
          <c:showCatName val="0"/>
          <c:showSerName val="0"/>
          <c:showPercent val="0"/>
          <c:showBubbleSize val="0"/>
        </c:dLbls>
        <c:gapWidth val="150"/>
        <c:shape val="box"/>
        <c:axId val="72121728"/>
        <c:axId val="72148096"/>
        <c:axId val="0"/>
      </c:bar3DChart>
      <c:catAx>
        <c:axId val="72121728"/>
        <c:scaling>
          <c:orientation val="minMax"/>
        </c:scaling>
        <c:delete val="0"/>
        <c:axPos val="b"/>
        <c:majorTickMark val="none"/>
        <c:minorTickMark val="none"/>
        <c:tickLblPos val="nextTo"/>
        <c:crossAx val="72148096"/>
        <c:crosses val="autoZero"/>
        <c:auto val="1"/>
        <c:lblAlgn val="ctr"/>
        <c:lblOffset val="100"/>
        <c:noMultiLvlLbl val="0"/>
      </c:catAx>
      <c:valAx>
        <c:axId val="72148096"/>
        <c:scaling>
          <c:orientation val="minMax"/>
        </c:scaling>
        <c:delete val="0"/>
        <c:axPos val="l"/>
        <c:majorGridlines/>
        <c:numFmt formatCode="General" sourceLinked="1"/>
        <c:majorTickMark val="none"/>
        <c:minorTickMark val="none"/>
        <c:tickLblPos val="nextTo"/>
        <c:crossAx val="72121728"/>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 высшим образованием</c:v>
                </c:pt>
              </c:strCache>
            </c:strRef>
          </c:tx>
          <c:invertIfNegative val="0"/>
          <c:cat>
            <c:numRef>
              <c:f>Лист1!$A$2:$A$3</c:f>
              <c:numCache>
                <c:formatCode>General</c:formatCode>
                <c:ptCount val="2"/>
                <c:pt idx="0">
                  <c:v>2017</c:v>
                </c:pt>
                <c:pt idx="1">
                  <c:v>2018</c:v>
                </c:pt>
              </c:numCache>
            </c:numRef>
          </c:cat>
          <c:val>
            <c:numRef>
              <c:f>Лист1!$B$2:$B$3</c:f>
              <c:numCache>
                <c:formatCode>0%</c:formatCode>
                <c:ptCount val="2"/>
                <c:pt idx="0">
                  <c:v>0.85</c:v>
                </c:pt>
                <c:pt idx="1">
                  <c:v>0.97</c:v>
                </c:pt>
              </c:numCache>
            </c:numRef>
          </c:val>
        </c:ser>
        <c:ser>
          <c:idx val="1"/>
          <c:order val="1"/>
          <c:tx>
            <c:strRef>
              <c:f>Лист1!$C$1</c:f>
              <c:strCache>
                <c:ptCount val="1"/>
                <c:pt idx="0">
                  <c:v>Со средним профессиональным образованием</c:v>
                </c:pt>
              </c:strCache>
            </c:strRef>
          </c:tx>
          <c:invertIfNegative val="0"/>
          <c:cat>
            <c:numRef>
              <c:f>Лист1!$A$2:$A$3</c:f>
              <c:numCache>
                <c:formatCode>General</c:formatCode>
                <c:ptCount val="2"/>
                <c:pt idx="0">
                  <c:v>2017</c:v>
                </c:pt>
                <c:pt idx="1">
                  <c:v>2018</c:v>
                </c:pt>
              </c:numCache>
            </c:numRef>
          </c:cat>
          <c:val>
            <c:numRef>
              <c:f>Лист1!$C$2:$C$3</c:f>
              <c:numCache>
                <c:formatCode>0%</c:formatCode>
                <c:ptCount val="2"/>
                <c:pt idx="0">
                  <c:v>0.04</c:v>
                </c:pt>
                <c:pt idx="1">
                  <c:v>0.03</c:v>
                </c:pt>
              </c:numCache>
            </c:numRef>
          </c:val>
        </c:ser>
        <c:dLbls>
          <c:showLegendKey val="0"/>
          <c:showVal val="0"/>
          <c:showCatName val="0"/>
          <c:showSerName val="0"/>
          <c:showPercent val="0"/>
          <c:showBubbleSize val="0"/>
        </c:dLbls>
        <c:gapWidth val="150"/>
        <c:shape val="box"/>
        <c:axId val="108542976"/>
        <c:axId val="108581632"/>
        <c:axId val="0"/>
      </c:bar3DChart>
      <c:catAx>
        <c:axId val="108542976"/>
        <c:scaling>
          <c:orientation val="minMax"/>
        </c:scaling>
        <c:delete val="0"/>
        <c:axPos val="b"/>
        <c:numFmt formatCode="General" sourceLinked="1"/>
        <c:majorTickMark val="out"/>
        <c:minorTickMark val="none"/>
        <c:tickLblPos val="nextTo"/>
        <c:crossAx val="108581632"/>
        <c:crosses val="autoZero"/>
        <c:auto val="1"/>
        <c:lblAlgn val="ctr"/>
        <c:lblOffset val="100"/>
        <c:noMultiLvlLbl val="0"/>
      </c:catAx>
      <c:valAx>
        <c:axId val="108581632"/>
        <c:scaling>
          <c:orientation val="minMax"/>
        </c:scaling>
        <c:delete val="0"/>
        <c:axPos val="l"/>
        <c:majorGridlines/>
        <c:numFmt formatCode="0%" sourceLinked="1"/>
        <c:majorTickMark val="out"/>
        <c:minorTickMark val="none"/>
        <c:tickLblPos val="nextTo"/>
        <c:crossAx val="108542976"/>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Текучесть кадров в учреждении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Лист1!$A$2:$A$4</c:f>
              <c:strCache>
                <c:ptCount val="3"/>
                <c:pt idx="0">
                  <c:v>Уволено по сокращению штата</c:v>
                </c:pt>
                <c:pt idx="1">
                  <c:v>Уволено временных сотрудников</c:v>
                </c:pt>
                <c:pt idx="2">
                  <c:v>Уволено по собственному желанию</c:v>
                </c:pt>
              </c:strCache>
            </c:strRef>
          </c:cat>
          <c:val>
            <c:numRef>
              <c:f>Лист1!$B$2:$B$4</c:f>
              <c:numCache>
                <c:formatCode>General</c:formatCode>
                <c:ptCount val="3"/>
                <c:pt idx="0">
                  <c:v>12</c:v>
                </c:pt>
                <c:pt idx="1">
                  <c:v>11</c:v>
                </c:pt>
                <c:pt idx="2">
                  <c:v>83</c:v>
                </c:pt>
              </c:numCache>
            </c:numRef>
          </c:val>
        </c:ser>
        <c:ser>
          <c:idx val="1"/>
          <c:order val="1"/>
          <c:tx>
            <c:strRef>
              <c:f>Лист1!$C$1</c:f>
              <c:strCache>
                <c:ptCount val="1"/>
                <c:pt idx="0">
                  <c:v>2018</c:v>
                </c:pt>
              </c:strCache>
            </c:strRef>
          </c:tx>
          <c:invertIfNegative val="0"/>
          <c:cat>
            <c:strRef>
              <c:f>Лист1!$A$2:$A$4</c:f>
              <c:strCache>
                <c:ptCount val="3"/>
                <c:pt idx="0">
                  <c:v>Уволено по сокращению штата</c:v>
                </c:pt>
                <c:pt idx="1">
                  <c:v>Уволено временных сотрудников</c:v>
                </c:pt>
                <c:pt idx="2">
                  <c:v>Уволено по собственному желанию</c:v>
                </c:pt>
              </c:strCache>
            </c:strRef>
          </c:cat>
          <c:val>
            <c:numRef>
              <c:f>Лист1!$C$2:$C$4</c:f>
              <c:numCache>
                <c:formatCode>General</c:formatCode>
                <c:ptCount val="3"/>
                <c:pt idx="0">
                  <c:v>6</c:v>
                </c:pt>
                <c:pt idx="1">
                  <c:v>9</c:v>
                </c:pt>
                <c:pt idx="2">
                  <c:v>20</c:v>
                </c:pt>
              </c:numCache>
            </c:numRef>
          </c:val>
        </c:ser>
        <c:dLbls>
          <c:showLegendKey val="0"/>
          <c:showVal val="0"/>
          <c:showCatName val="0"/>
          <c:showSerName val="0"/>
          <c:showPercent val="0"/>
          <c:showBubbleSize val="0"/>
        </c:dLbls>
        <c:gapWidth val="150"/>
        <c:shape val="box"/>
        <c:axId val="108799872"/>
        <c:axId val="108801408"/>
        <c:axId val="0"/>
      </c:bar3DChart>
      <c:catAx>
        <c:axId val="108799872"/>
        <c:scaling>
          <c:orientation val="minMax"/>
        </c:scaling>
        <c:delete val="0"/>
        <c:axPos val="b"/>
        <c:majorTickMark val="none"/>
        <c:minorTickMark val="none"/>
        <c:tickLblPos val="nextTo"/>
        <c:crossAx val="108801408"/>
        <c:crosses val="autoZero"/>
        <c:auto val="1"/>
        <c:lblAlgn val="ctr"/>
        <c:lblOffset val="100"/>
        <c:noMultiLvlLbl val="0"/>
      </c:catAx>
      <c:valAx>
        <c:axId val="108801408"/>
        <c:scaling>
          <c:orientation val="minMax"/>
        </c:scaling>
        <c:delete val="0"/>
        <c:axPos val="l"/>
        <c:majorGridlines/>
        <c:numFmt formatCode="General" sourceLinked="1"/>
        <c:majorTickMark val="none"/>
        <c:minorTickMark val="none"/>
        <c:tickLblPos val="nextTo"/>
        <c:crossAx val="108799872"/>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5712122125622505"/>
          <c:w val="0.80378528829266205"/>
          <c:h val="0.67550904358118191"/>
        </c:manualLayout>
      </c:layout>
      <c:pie3DChart>
        <c:varyColors val="1"/>
        <c:ser>
          <c:idx val="0"/>
          <c:order val="0"/>
          <c:tx>
            <c:strRef>
              <c:f>Лист1!$B$1</c:f>
              <c:strCache>
                <c:ptCount val="1"/>
                <c:pt idx="0">
                  <c:v>Гендерный состав</c:v>
                </c:pt>
              </c:strCache>
            </c:strRef>
          </c:tx>
          <c:cat>
            <c:strRef>
              <c:f>Лист1!$A$2:$A$3</c:f>
              <c:strCache>
                <c:ptCount val="2"/>
                <c:pt idx="0">
                  <c:v>Женщины</c:v>
                </c:pt>
                <c:pt idx="1">
                  <c:v>Мужчины</c:v>
                </c:pt>
              </c:strCache>
            </c:strRef>
          </c:cat>
          <c:val>
            <c:numRef>
              <c:f>Лист1!$B$2:$B$3</c:f>
              <c:numCache>
                <c:formatCode>0%</c:formatCode>
                <c:ptCount val="2"/>
                <c:pt idx="0">
                  <c:v>0.9</c:v>
                </c:pt>
                <c:pt idx="1">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4898195462287764"/>
          <c:y val="0.16965946349358085"/>
          <c:w val="0.23177247185903146"/>
          <c:h val="0.19257628738899651"/>
        </c:manualLayout>
      </c:layout>
      <c:overlay val="0"/>
    </c:legend>
    <c:plotVisOnly val="1"/>
    <c:dispBlanksAs val="gap"/>
    <c:showDLblsOverMax val="0"/>
  </c:chart>
  <c:spPr>
    <a:ln>
      <a:solidFill>
        <a:schemeClr val="bg1"/>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119815-44A5-4B37-8AA2-91BACA6ADFAB}"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ru-RU"/>
        </a:p>
      </dgm:t>
    </dgm:pt>
    <dgm:pt modelId="{C4AEE482-477C-4E92-940B-45143BE5468D}">
      <dgm:prSet phldrT="[Текст]" custT="1"/>
      <dgm:spPr/>
      <dgm:t>
        <a:bodyPr/>
        <a:lstStyle/>
        <a:p>
          <a:pPr algn="ctr"/>
          <a:r>
            <a:rPr lang="ru-RU" sz="1800">
              <a:latin typeface="Times New Roman" panose="02020603050405020304" pitchFamily="18" charset="0"/>
              <a:cs typeface="Times New Roman" panose="02020603050405020304" pitchFamily="18" charset="0"/>
            </a:rPr>
            <a:t>Цель:</a:t>
          </a:r>
        </a:p>
      </dgm:t>
    </dgm:pt>
    <dgm:pt modelId="{12888821-4F18-4F7E-BBEC-A0ADC11E8DFA}" type="parTrans" cxnId="{4A56B56C-022D-42E3-B69B-D47FE9E708A8}">
      <dgm:prSet/>
      <dgm:spPr/>
      <dgm:t>
        <a:bodyPr/>
        <a:lstStyle/>
        <a:p>
          <a:endParaRPr lang="ru-RU"/>
        </a:p>
      </dgm:t>
    </dgm:pt>
    <dgm:pt modelId="{FC3F1248-1496-42A3-8A1E-35297496E5D1}" type="sibTrans" cxnId="{4A56B56C-022D-42E3-B69B-D47FE9E708A8}">
      <dgm:prSet/>
      <dgm:spPr/>
      <dgm:t>
        <a:bodyPr/>
        <a:lstStyle/>
        <a:p>
          <a:endParaRPr lang="ru-RU"/>
        </a:p>
      </dgm:t>
    </dgm:pt>
    <dgm:pt modelId="{1EF16101-29B6-42D3-83CF-396709681C9E}">
      <dgm:prSet phldrT="[Текст]" custT="1"/>
      <dgm:spPr/>
      <dgm:t>
        <a:bodyPr/>
        <a:lstStyle/>
        <a:p>
          <a:pPr algn="just"/>
          <a:r>
            <a:rPr lang="ru-RU" sz="1400">
              <a:latin typeface="Times New Roman" panose="02020603050405020304" pitchFamily="18" charset="0"/>
              <a:cs typeface="Times New Roman" panose="02020603050405020304" pitchFamily="18" charset="0"/>
            </a:rPr>
            <a:t>Формирование, развитие и реализация политики и мероприятий, направленных на комплексное обеспечение прав и интересов детей, оказавшихся в трудной жизненной ситуации, создание наилучших условий для жизни и развития каждого ребенка, нуждающегося в помощи государства и проживающего на территории города Астрахани и Астраханской области.</a:t>
          </a:r>
        </a:p>
      </dgm:t>
    </dgm:pt>
    <dgm:pt modelId="{92D56546-0018-424E-86C0-84D4360CDC2A}" type="parTrans" cxnId="{6CBC3F4E-0BA2-4CC8-ADBC-5DA37108F860}">
      <dgm:prSet/>
      <dgm:spPr/>
      <dgm:t>
        <a:bodyPr/>
        <a:lstStyle/>
        <a:p>
          <a:endParaRPr lang="ru-RU"/>
        </a:p>
      </dgm:t>
    </dgm:pt>
    <dgm:pt modelId="{89EF831A-A3F2-41A6-9451-2651947DCB47}" type="sibTrans" cxnId="{6CBC3F4E-0BA2-4CC8-ADBC-5DA37108F860}">
      <dgm:prSet/>
      <dgm:spPr/>
      <dgm:t>
        <a:bodyPr/>
        <a:lstStyle/>
        <a:p>
          <a:endParaRPr lang="ru-RU"/>
        </a:p>
      </dgm:t>
    </dgm:pt>
    <dgm:pt modelId="{7C311548-7472-4BE1-A2C6-3A0F4EA63F52}" type="pres">
      <dgm:prSet presAssocID="{D6119815-44A5-4B37-8AA2-91BACA6ADFAB}" presName="diagram" presStyleCnt="0">
        <dgm:presLayoutVars>
          <dgm:dir/>
          <dgm:resizeHandles val="exact"/>
        </dgm:presLayoutVars>
      </dgm:prSet>
      <dgm:spPr/>
      <dgm:t>
        <a:bodyPr/>
        <a:lstStyle/>
        <a:p>
          <a:endParaRPr lang="ru-RU"/>
        </a:p>
      </dgm:t>
    </dgm:pt>
    <dgm:pt modelId="{621631C6-DB7D-4AE8-BBE6-C976DD4501C3}" type="pres">
      <dgm:prSet presAssocID="{C4AEE482-477C-4E92-940B-45143BE5468D}" presName="node" presStyleLbl="node1" presStyleIdx="0" presStyleCnt="1" custScaleX="324564" custScaleY="129599">
        <dgm:presLayoutVars>
          <dgm:bulletEnabled val="1"/>
        </dgm:presLayoutVars>
      </dgm:prSet>
      <dgm:spPr/>
      <dgm:t>
        <a:bodyPr/>
        <a:lstStyle/>
        <a:p>
          <a:endParaRPr lang="ru-RU"/>
        </a:p>
      </dgm:t>
    </dgm:pt>
  </dgm:ptLst>
  <dgm:cxnLst>
    <dgm:cxn modelId="{4A56B56C-022D-42E3-B69B-D47FE9E708A8}" srcId="{D6119815-44A5-4B37-8AA2-91BACA6ADFAB}" destId="{C4AEE482-477C-4E92-940B-45143BE5468D}" srcOrd="0" destOrd="0" parTransId="{12888821-4F18-4F7E-BBEC-A0ADC11E8DFA}" sibTransId="{FC3F1248-1496-42A3-8A1E-35297496E5D1}"/>
    <dgm:cxn modelId="{6CBC3F4E-0BA2-4CC8-ADBC-5DA37108F860}" srcId="{C4AEE482-477C-4E92-940B-45143BE5468D}" destId="{1EF16101-29B6-42D3-83CF-396709681C9E}" srcOrd="0" destOrd="0" parTransId="{92D56546-0018-424E-86C0-84D4360CDC2A}" sibTransId="{89EF831A-A3F2-41A6-9451-2651947DCB47}"/>
    <dgm:cxn modelId="{5D6C4341-C820-4738-A149-E29F2AE0C4B8}" type="presOf" srcId="{D6119815-44A5-4B37-8AA2-91BACA6ADFAB}" destId="{7C311548-7472-4BE1-A2C6-3A0F4EA63F52}" srcOrd="0" destOrd="0" presId="urn:microsoft.com/office/officeart/2005/8/layout/default"/>
    <dgm:cxn modelId="{AA583BEB-DF32-44BE-AC10-497266925471}" type="presOf" srcId="{1EF16101-29B6-42D3-83CF-396709681C9E}" destId="{621631C6-DB7D-4AE8-BBE6-C976DD4501C3}" srcOrd="0" destOrd="1" presId="urn:microsoft.com/office/officeart/2005/8/layout/default"/>
    <dgm:cxn modelId="{95194982-8D50-48B4-97EB-277ADB994DEF}" type="presOf" srcId="{C4AEE482-477C-4E92-940B-45143BE5468D}" destId="{621631C6-DB7D-4AE8-BBE6-C976DD4501C3}" srcOrd="0" destOrd="0" presId="urn:microsoft.com/office/officeart/2005/8/layout/default"/>
    <dgm:cxn modelId="{271394A9-2A31-4714-93E0-4717BAB70E15}" type="presParOf" srcId="{7C311548-7472-4BE1-A2C6-3A0F4EA63F52}" destId="{621631C6-DB7D-4AE8-BBE6-C976DD4501C3}" srcOrd="0"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905ECA-BF7D-4CD1-AC57-2F7447D11E3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0DF0096-EAA2-4CAD-8903-9569507035C2}">
      <dgm:prSet phldrT="[Текст]" custT="1"/>
      <dgm:spPr/>
      <dgm:t>
        <a:bodyPr/>
        <a:lstStyle/>
        <a:p>
          <a:r>
            <a:rPr lang="ru-RU" sz="2000">
              <a:latin typeface="Times New Roman" panose="02020603050405020304" pitchFamily="18" charset="0"/>
              <a:cs typeface="Times New Roman" panose="02020603050405020304" pitchFamily="18" charset="0"/>
            </a:rPr>
            <a:t>Задачи</a:t>
          </a:r>
          <a:endParaRPr lang="ru-RU" sz="3600">
            <a:latin typeface="Times New Roman" panose="02020603050405020304" pitchFamily="18" charset="0"/>
            <a:cs typeface="Times New Roman" panose="02020603050405020304" pitchFamily="18" charset="0"/>
          </a:endParaRPr>
        </a:p>
      </dgm:t>
    </dgm:pt>
    <dgm:pt modelId="{B4C92A1D-6E6C-4D31-820D-E6E239EEF267}" type="parTrans" cxnId="{6A1071F4-3C7E-43AC-A4C9-E7339120C398}">
      <dgm:prSet/>
      <dgm:spPr/>
      <dgm:t>
        <a:bodyPr/>
        <a:lstStyle/>
        <a:p>
          <a:endParaRPr lang="ru-RU"/>
        </a:p>
      </dgm:t>
    </dgm:pt>
    <dgm:pt modelId="{9BB53C60-C95E-4871-A89C-520E31316D8B}" type="sibTrans" cxnId="{6A1071F4-3C7E-43AC-A4C9-E7339120C398}">
      <dgm:prSet/>
      <dgm:spPr/>
      <dgm:t>
        <a:bodyPr/>
        <a:lstStyle/>
        <a:p>
          <a:endParaRPr lang="ru-RU"/>
        </a:p>
      </dgm:t>
    </dgm:pt>
    <dgm:pt modelId="{CD5C59DE-0FA1-44CA-B9DA-CF82DD709CE0}">
      <dgm:prSet phldrT="[Текст]" custT="1"/>
      <dgm:spPr/>
      <dgm:t>
        <a:bodyPr/>
        <a:lstStyle/>
        <a:p>
          <a:pPr algn="just"/>
          <a:r>
            <a:rPr lang="ru-RU" sz="1300">
              <a:latin typeface="Times New Roman" panose="02020603050405020304" pitchFamily="18" charset="0"/>
              <a:cs typeface="Times New Roman" panose="02020603050405020304" pitchFamily="18" charset="0"/>
            </a:rPr>
            <a:t>Защита законных прав и интересов несовершеннолетних. </a:t>
          </a:r>
        </a:p>
      </dgm:t>
    </dgm:pt>
    <dgm:pt modelId="{DD275088-0D9E-4BE5-A8A1-9C66BFD82D01}" type="parTrans" cxnId="{BCD7F14E-97CD-480C-BB89-9B8474A5EADC}">
      <dgm:prSet/>
      <dgm:spPr/>
      <dgm:t>
        <a:bodyPr/>
        <a:lstStyle/>
        <a:p>
          <a:endParaRPr lang="ru-RU"/>
        </a:p>
      </dgm:t>
    </dgm:pt>
    <dgm:pt modelId="{9BB72E39-A875-4E31-8591-E05DE048DD4D}" type="sibTrans" cxnId="{BCD7F14E-97CD-480C-BB89-9B8474A5EADC}">
      <dgm:prSet/>
      <dgm:spPr/>
      <dgm:t>
        <a:bodyPr/>
        <a:lstStyle/>
        <a:p>
          <a:endParaRPr lang="ru-RU"/>
        </a:p>
      </dgm:t>
    </dgm:pt>
    <dgm:pt modelId="{DA2641E9-5E07-45AD-9892-CC5FB0AD0933}">
      <dgm:prSet custT="1"/>
      <dgm:spPr/>
      <dgm:t>
        <a:bodyPr/>
        <a:lstStyle/>
        <a:p>
          <a:pPr algn="just"/>
          <a:r>
            <a:rPr lang="ru-RU" sz="1300">
              <a:latin typeface="Times New Roman" panose="02020603050405020304" pitchFamily="18" charset="0"/>
              <a:cs typeface="Times New Roman" panose="02020603050405020304" pitchFamily="18" charset="0"/>
            </a:rPr>
            <a:t>Оказание первичной психологической, медицинской, правовой помощи несовершеннолетним, их родителям (законным представителям) в ликвидации трудной жизненной ситуации.</a:t>
          </a:r>
        </a:p>
      </dgm:t>
    </dgm:pt>
    <dgm:pt modelId="{435583BE-4080-4656-A85E-334B3CD9EDF3}" type="parTrans" cxnId="{3D316A58-852C-4C22-BB09-F1E9BD586E66}">
      <dgm:prSet/>
      <dgm:spPr/>
      <dgm:t>
        <a:bodyPr/>
        <a:lstStyle/>
        <a:p>
          <a:endParaRPr lang="ru-RU"/>
        </a:p>
      </dgm:t>
    </dgm:pt>
    <dgm:pt modelId="{35A73843-FA0B-436E-A1D1-F701F6D971F6}" type="sibTrans" cxnId="{3D316A58-852C-4C22-BB09-F1E9BD586E66}">
      <dgm:prSet/>
      <dgm:spPr/>
      <dgm:t>
        <a:bodyPr/>
        <a:lstStyle/>
        <a:p>
          <a:endParaRPr lang="ru-RU"/>
        </a:p>
      </dgm:t>
    </dgm:pt>
    <dgm:pt modelId="{569F98E6-6266-4865-B9F3-CE1D1D4BB991}">
      <dgm:prSet custT="1"/>
      <dgm:spPr/>
      <dgm:t>
        <a:bodyPr/>
        <a:lstStyle/>
        <a:p>
          <a:pPr algn="just"/>
          <a:r>
            <a:rPr lang="ru-RU" sz="1300">
              <a:latin typeface="Times New Roman" panose="02020603050405020304" pitchFamily="18" charset="0"/>
              <a:cs typeface="Times New Roman" panose="02020603050405020304" pitchFamily="18" charset="0"/>
            </a:rPr>
            <a:t>Перевозка несовершеннолетних, самовольно ушедших из семей.</a:t>
          </a:r>
        </a:p>
      </dgm:t>
    </dgm:pt>
    <dgm:pt modelId="{9D605560-29FB-4F17-9531-8B9CE1A0A76F}" type="parTrans" cxnId="{F7F00297-F310-4E5E-A7F2-80DC04E158C6}">
      <dgm:prSet/>
      <dgm:spPr/>
      <dgm:t>
        <a:bodyPr/>
        <a:lstStyle/>
        <a:p>
          <a:endParaRPr lang="ru-RU"/>
        </a:p>
      </dgm:t>
    </dgm:pt>
    <dgm:pt modelId="{E87B312C-5259-4BA3-81A4-4386CC6A408B}" type="sibTrans" cxnId="{F7F00297-F310-4E5E-A7F2-80DC04E158C6}">
      <dgm:prSet/>
      <dgm:spPr/>
      <dgm:t>
        <a:bodyPr/>
        <a:lstStyle/>
        <a:p>
          <a:endParaRPr lang="ru-RU"/>
        </a:p>
      </dgm:t>
    </dgm:pt>
    <dgm:pt modelId="{B6030D4A-7060-4691-BFF1-462D7D5E0D12}">
      <dgm:prSet custT="1"/>
      <dgm:spPr/>
      <dgm:t>
        <a:bodyPr/>
        <a:lstStyle/>
        <a:p>
          <a:pPr algn="just"/>
          <a:r>
            <a:rPr lang="ru-RU" sz="1300">
              <a:latin typeface="Times New Roman" panose="02020603050405020304" pitchFamily="18" charset="0"/>
              <a:cs typeface="Times New Roman" panose="02020603050405020304" pitchFamily="18" charset="0"/>
            </a:rPr>
            <a:t>Разработка и реализация программ подготовки воспитанников учреждений для детей-сирот и детей, оставшихся без попечения родителей, к самостоятельной жизни, а также обеспечение превентивных мер профилактики безнадзорности и повышение качества психолого – педагогической поддержки ребенка и его семьи.</a:t>
          </a:r>
        </a:p>
      </dgm:t>
    </dgm:pt>
    <dgm:pt modelId="{D0BD1718-DB37-46BD-A22C-9FC95BEC4BA4}" type="parTrans" cxnId="{DAC864CC-EB89-445E-BB25-73551DD4FB0A}">
      <dgm:prSet/>
      <dgm:spPr/>
      <dgm:t>
        <a:bodyPr/>
        <a:lstStyle/>
        <a:p>
          <a:endParaRPr lang="ru-RU"/>
        </a:p>
      </dgm:t>
    </dgm:pt>
    <dgm:pt modelId="{50C5D917-0181-406B-B59E-AC159C6A8716}" type="sibTrans" cxnId="{DAC864CC-EB89-445E-BB25-73551DD4FB0A}">
      <dgm:prSet/>
      <dgm:spPr/>
      <dgm:t>
        <a:bodyPr/>
        <a:lstStyle/>
        <a:p>
          <a:endParaRPr lang="ru-RU"/>
        </a:p>
      </dgm:t>
    </dgm:pt>
    <dgm:pt modelId="{C3300A7C-1E40-44DD-8EF6-A0C452D6A84F}">
      <dgm:prSet phldrT="[Текст]" custT="1"/>
      <dgm:spPr/>
      <dgm:t>
        <a:bodyPr/>
        <a:lstStyle/>
        <a:p>
          <a:pPr algn="just"/>
          <a:r>
            <a:rPr lang="ru-RU" sz="1300">
              <a:latin typeface="Times New Roman" panose="02020603050405020304" pitchFamily="18" charset="0"/>
              <a:cs typeface="Times New Roman" panose="02020603050405020304" pitchFamily="18" charset="0"/>
            </a:rPr>
            <a:t>Обеспечение круглосуточного приема несовершеннолетних и их временного проживания с целью устройства и последующим переводом несовершеннолетних в специализированные социально - реабилитационные учреждения Астраханской области, учитывая место проживания их семей. </a:t>
          </a:r>
        </a:p>
      </dgm:t>
    </dgm:pt>
    <dgm:pt modelId="{EBF17923-0E59-470F-AB29-7864B85481A2}" type="parTrans" cxnId="{688D102C-5A64-41BE-A99E-485A9F353434}">
      <dgm:prSet/>
      <dgm:spPr/>
      <dgm:t>
        <a:bodyPr/>
        <a:lstStyle/>
        <a:p>
          <a:endParaRPr lang="ru-RU"/>
        </a:p>
      </dgm:t>
    </dgm:pt>
    <dgm:pt modelId="{2A464232-8247-453D-BCCF-A16FA4D86DEE}" type="sibTrans" cxnId="{688D102C-5A64-41BE-A99E-485A9F353434}">
      <dgm:prSet/>
      <dgm:spPr/>
      <dgm:t>
        <a:bodyPr/>
        <a:lstStyle/>
        <a:p>
          <a:endParaRPr lang="ru-RU"/>
        </a:p>
      </dgm:t>
    </dgm:pt>
    <dgm:pt modelId="{CE81D2FC-22DF-41AA-BB64-77C3AA94D328}">
      <dgm:prSet custT="1"/>
      <dgm:spPr/>
      <dgm:t>
        <a:bodyPr/>
        <a:lstStyle/>
        <a:p>
          <a:pPr algn="just"/>
          <a:r>
            <a:rPr lang="ru-RU" sz="1300">
              <a:latin typeface="Times New Roman" panose="02020603050405020304" pitchFamily="18" charset="0"/>
              <a:cs typeface="Times New Roman" panose="02020603050405020304" pitchFamily="18" charset="0"/>
            </a:rPr>
            <a:t>Оказание социально - психологической  и кризисной помощи несовершеннолетним детям, пострадавшим от жестокого обращения.</a:t>
          </a:r>
        </a:p>
      </dgm:t>
    </dgm:pt>
    <dgm:pt modelId="{4B23ED3F-2484-43D5-8101-4AF417A5ADA5}" type="parTrans" cxnId="{892B8EF1-1782-4172-94E5-01E00987B0C4}">
      <dgm:prSet/>
      <dgm:spPr/>
      <dgm:t>
        <a:bodyPr/>
        <a:lstStyle/>
        <a:p>
          <a:endParaRPr lang="ru-RU"/>
        </a:p>
      </dgm:t>
    </dgm:pt>
    <dgm:pt modelId="{F1B36523-2C98-4701-8613-3F27A713D7FE}" type="sibTrans" cxnId="{892B8EF1-1782-4172-94E5-01E00987B0C4}">
      <dgm:prSet/>
      <dgm:spPr/>
      <dgm:t>
        <a:bodyPr/>
        <a:lstStyle/>
        <a:p>
          <a:endParaRPr lang="ru-RU"/>
        </a:p>
      </dgm:t>
    </dgm:pt>
    <dgm:pt modelId="{D8B893EF-7384-469C-BD00-62ABB36AA5A4}">
      <dgm:prSet custT="1"/>
      <dgm:spPr/>
      <dgm:t>
        <a:bodyPr/>
        <a:lstStyle/>
        <a:p>
          <a:pPr algn="just"/>
          <a:r>
            <a:rPr lang="ru-RU" sz="1300">
              <a:latin typeface="Times New Roman" panose="02020603050405020304" pitchFamily="18" charset="0"/>
              <a:cs typeface="Times New Roman" panose="02020603050405020304" pitchFamily="18" charset="0"/>
            </a:rPr>
            <a:t>Организация работы по профориентации с несовершеннолетними девиантного и асоциального поведения.</a:t>
          </a:r>
        </a:p>
      </dgm:t>
    </dgm:pt>
    <dgm:pt modelId="{B2A883DF-D4D4-4004-9892-043A06F66A6D}" type="parTrans" cxnId="{DA736C59-360C-4109-B3C7-59C64B4FA13F}">
      <dgm:prSet/>
      <dgm:spPr/>
      <dgm:t>
        <a:bodyPr/>
        <a:lstStyle/>
        <a:p>
          <a:endParaRPr lang="ru-RU"/>
        </a:p>
      </dgm:t>
    </dgm:pt>
    <dgm:pt modelId="{3AEF8CD6-B5DB-4D99-9EAB-DBE7F3832EDD}" type="sibTrans" cxnId="{DA736C59-360C-4109-B3C7-59C64B4FA13F}">
      <dgm:prSet/>
      <dgm:spPr/>
      <dgm:t>
        <a:bodyPr/>
        <a:lstStyle/>
        <a:p>
          <a:endParaRPr lang="ru-RU"/>
        </a:p>
      </dgm:t>
    </dgm:pt>
    <dgm:pt modelId="{0033E716-33DD-4400-9167-1BC0B20F83CA}">
      <dgm:prSet custT="1"/>
      <dgm:spPr/>
      <dgm:t>
        <a:bodyPr/>
        <a:lstStyle/>
        <a:p>
          <a:pPr algn="just"/>
          <a:r>
            <a:rPr lang="ru-RU" sz="1300">
              <a:latin typeface="Times New Roman" panose="02020603050405020304" pitchFamily="18" charset="0"/>
              <a:cs typeface="Times New Roman" panose="02020603050405020304" pitchFamily="18" charset="0"/>
            </a:rPr>
            <a:t>Оказание психологической помощи всем возрастным группам населения.</a:t>
          </a:r>
        </a:p>
      </dgm:t>
    </dgm:pt>
    <dgm:pt modelId="{C40F9B61-BC57-498C-B24E-50FBBBA00CF3}" type="parTrans" cxnId="{9F9747DD-CA9A-4477-AFB2-03DC6E6DBEFA}">
      <dgm:prSet/>
      <dgm:spPr/>
      <dgm:t>
        <a:bodyPr/>
        <a:lstStyle/>
        <a:p>
          <a:endParaRPr lang="ru-RU"/>
        </a:p>
      </dgm:t>
    </dgm:pt>
    <dgm:pt modelId="{1282AEA0-25FD-43C1-98F1-6F03F5D994F3}" type="sibTrans" cxnId="{9F9747DD-CA9A-4477-AFB2-03DC6E6DBEFA}">
      <dgm:prSet/>
      <dgm:spPr/>
      <dgm:t>
        <a:bodyPr/>
        <a:lstStyle/>
        <a:p>
          <a:endParaRPr lang="ru-RU"/>
        </a:p>
      </dgm:t>
    </dgm:pt>
    <dgm:pt modelId="{01340A5D-6427-4948-A307-45FA7B7DA8ED}">
      <dgm:prSet custT="1"/>
      <dgm:spPr/>
      <dgm:t>
        <a:bodyPr/>
        <a:lstStyle/>
        <a:p>
          <a:pPr algn="just"/>
          <a:r>
            <a:rPr lang="ru-RU" sz="1300">
              <a:latin typeface="Times New Roman" panose="02020603050405020304" pitchFamily="18" charset="0"/>
              <a:cs typeface="Times New Roman" panose="02020603050405020304" pitchFamily="18" charset="0"/>
            </a:rPr>
            <a:t>Консультативная методическая помощь и психологическая поддержка педагогических кадров, персонала социальных учреждений.</a:t>
          </a:r>
        </a:p>
      </dgm:t>
    </dgm:pt>
    <dgm:pt modelId="{C494849A-FBD8-40A9-ABAE-6D8F1664A72E}" type="parTrans" cxnId="{3F037C9B-5A39-4C71-8BC5-272537FB506A}">
      <dgm:prSet/>
      <dgm:spPr/>
      <dgm:t>
        <a:bodyPr/>
        <a:lstStyle/>
        <a:p>
          <a:endParaRPr lang="ru-RU"/>
        </a:p>
      </dgm:t>
    </dgm:pt>
    <dgm:pt modelId="{EBEBF98C-EA08-446F-86E3-6ACE227CC1B5}" type="sibTrans" cxnId="{3F037C9B-5A39-4C71-8BC5-272537FB506A}">
      <dgm:prSet/>
      <dgm:spPr/>
      <dgm:t>
        <a:bodyPr/>
        <a:lstStyle/>
        <a:p>
          <a:endParaRPr lang="ru-RU"/>
        </a:p>
      </dgm:t>
    </dgm:pt>
    <dgm:pt modelId="{B91BB308-FDCF-45D4-8167-A860F9A99E6E}">
      <dgm:prSet custT="1"/>
      <dgm:spPr/>
      <dgm:t>
        <a:bodyPr/>
        <a:lstStyle/>
        <a:p>
          <a:pPr algn="l"/>
          <a:endParaRPr lang="ru-RU" sz="1200">
            <a:latin typeface="Times New Roman" panose="02020603050405020304" pitchFamily="18" charset="0"/>
            <a:cs typeface="Times New Roman" panose="02020603050405020304" pitchFamily="18" charset="0"/>
          </a:endParaRPr>
        </a:p>
      </dgm:t>
    </dgm:pt>
    <dgm:pt modelId="{83FF50E4-34C4-4BC0-A342-228FCCA16AE3}" type="parTrans" cxnId="{4778EF17-BFB4-495A-99E3-7705D826E844}">
      <dgm:prSet/>
      <dgm:spPr/>
      <dgm:t>
        <a:bodyPr/>
        <a:lstStyle/>
        <a:p>
          <a:endParaRPr lang="ru-RU"/>
        </a:p>
      </dgm:t>
    </dgm:pt>
    <dgm:pt modelId="{D50D34BE-0C50-42BD-B3B5-12D14BC5DBCD}" type="sibTrans" cxnId="{4778EF17-BFB4-495A-99E3-7705D826E844}">
      <dgm:prSet/>
      <dgm:spPr/>
      <dgm:t>
        <a:bodyPr/>
        <a:lstStyle/>
        <a:p>
          <a:endParaRPr lang="ru-RU"/>
        </a:p>
      </dgm:t>
    </dgm:pt>
    <dgm:pt modelId="{8CE28743-C10F-4771-8591-9D3613AC2D14}">
      <dgm:prSet custT="1"/>
      <dgm:spPr/>
      <dgm:t>
        <a:bodyPr/>
        <a:lstStyle/>
        <a:p>
          <a:pPr algn="just"/>
          <a:r>
            <a:rPr lang="ru-RU" sz="1300">
              <a:latin typeface="Times New Roman" panose="02020603050405020304" pitchFamily="18" charset="0"/>
              <a:cs typeface="Times New Roman" panose="02020603050405020304" pitchFamily="18" charset="0"/>
            </a:rPr>
            <a:t>Расширение категорий и увеличение числа обслуживаемых потребителей социальных услуг; расширение видов и количества услуг, оказываемых детям и семьям с детьми, повышение качества предоставляемых услуг.</a:t>
          </a:r>
        </a:p>
      </dgm:t>
    </dgm:pt>
    <dgm:pt modelId="{056C4CB1-A3D7-4604-9BA5-6177B0FEC5D6}" type="parTrans" cxnId="{9D344DB5-6ACB-4C7F-9D47-FCDF5245855C}">
      <dgm:prSet/>
      <dgm:spPr/>
      <dgm:t>
        <a:bodyPr/>
        <a:lstStyle/>
        <a:p>
          <a:endParaRPr lang="ru-RU"/>
        </a:p>
      </dgm:t>
    </dgm:pt>
    <dgm:pt modelId="{EE42E0D8-DD38-449E-8726-989B0CA88B3D}" type="sibTrans" cxnId="{9D344DB5-6ACB-4C7F-9D47-FCDF5245855C}">
      <dgm:prSet/>
      <dgm:spPr/>
      <dgm:t>
        <a:bodyPr/>
        <a:lstStyle/>
        <a:p>
          <a:endParaRPr lang="ru-RU"/>
        </a:p>
      </dgm:t>
    </dgm:pt>
    <dgm:pt modelId="{4EBE1693-6836-4A60-AFD1-D84954A580F9}">
      <dgm:prSet custT="1"/>
      <dgm:spPr/>
      <dgm:t>
        <a:bodyPr/>
        <a:lstStyle/>
        <a:p>
          <a:pPr algn="just"/>
          <a:r>
            <a:rPr lang="ru-RU" sz="1300">
              <a:latin typeface="Times New Roman" panose="02020603050405020304" pitchFamily="18" charset="0"/>
              <a:cs typeface="Times New Roman" panose="02020603050405020304" pitchFamily="18" charset="0"/>
            </a:rPr>
            <a:t>Разработка, апробация и внедрение передовых форм и технологий социального обслуживания семей с детьми.</a:t>
          </a:r>
        </a:p>
      </dgm:t>
    </dgm:pt>
    <dgm:pt modelId="{8A25C3D9-EF7C-468F-8A11-0AF604A166E5}" type="parTrans" cxnId="{75BC5A02-AA29-42B8-83C8-4881AC4DAFF9}">
      <dgm:prSet/>
      <dgm:spPr/>
      <dgm:t>
        <a:bodyPr/>
        <a:lstStyle/>
        <a:p>
          <a:endParaRPr lang="ru-RU"/>
        </a:p>
      </dgm:t>
    </dgm:pt>
    <dgm:pt modelId="{310A3E31-746B-4540-AC1B-E5ABDB626711}" type="sibTrans" cxnId="{75BC5A02-AA29-42B8-83C8-4881AC4DAFF9}">
      <dgm:prSet/>
      <dgm:spPr/>
      <dgm:t>
        <a:bodyPr/>
        <a:lstStyle/>
        <a:p>
          <a:endParaRPr lang="ru-RU"/>
        </a:p>
      </dgm:t>
    </dgm:pt>
    <dgm:pt modelId="{8C2AE2E3-0F87-48A6-A9D7-0EF48DCB2AC7}">
      <dgm:prSet custT="1"/>
      <dgm:spPr/>
      <dgm:t>
        <a:bodyPr/>
        <a:lstStyle/>
        <a:p>
          <a:pPr algn="just"/>
          <a:r>
            <a:rPr lang="ru-RU" sz="1300">
              <a:latin typeface="Times New Roman" panose="02020603050405020304" pitchFamily="18" charset="0"/>
              <a:cs typeface="Times New Roman" panose="02020603050405020304" pitchFamily="18" charset="0"/>
            </a:rPr>
            <a:t>Разработка, апробация и внедрение передовых форм и технологий социального обслуживания семей с детьми.</a:t>
          </a:r>
        </a:p>
      </dgm:t>
    </dgm:pt>
    <dgm:pt modelId="{A93E7258-95D2-4C82-A556-62DFDE9693AD}" type="parTrans" cxnId="{A068121F-50E5-4A23-9331-1F29BA994552}">
      <dgm:prSet/>
      <dgm:spPr/>
      <dgm:t>
        <a:bodyPr/>
        <a:lstStyle/>
        <a:p>
          <a:endParaRPr lang="ru-RU"/>
        </a:p>
      </dgm:t>
    </dgm:pt>
    <dgm:pt modelId="{3ABC8EA7-0B8A-4781-80EF-DC6295A77B6D}" type="sibTrans" cxnId="{A068121F-50E5-4A23-9331-1F29BA994552}">
      <dgm:prSet/>
      <dgm:spPr/>
      <dgm:t>
        <a:bodyPr/>
        <a:lstStyle/>
        <a:p>
          <a:endParaRPr lang="ru-RU"/>
        </a:p>
      </dgm:t>
    </dgm:pt>
    <dgm:pt modelId="{85A73D78-B54E-4BA1-AEC3-57B6A64B7FF4}">
      <dgm:prSet custT="1"/>
      <dgm:spPr/>
      <dgm:t>
        <a:bodyPr/>
        <a:lstStyle/>
        <a:p>
          <a:pPr algn="l"/>
          <a:endParaRPr lang="ru-RU" sz="1200">
            <a:latin typeface="Times New Roman" panose="02020603050405020304" pitchFamily="18" charset="0"/>
            <a:cs typeface="Times New Roman" panose="02020603050405020304" pitchFamily="18" charset="0"/>
          </a:endParaRPr>
        </a:p>
      </dgm:t>
    </dgm:pt>
    <dgm:pt modelId="{B55986C4-D285-4B2C-8B9D-93002AE8FB86}" type="parTrans" cxnId="{09D0B830-29F1-4BD4-B897-BD7564CC6286}">
      <dgm:prSet/>
      <dgm:spPr/>
      <dgm:t>
        <a:bodyPr/>
        <a:lstStyle/>
        <a:p>
          <a:endParaRPr lang="ru-RU"/>
        </a:p>
      </dgm:t>
    </dgm:pt>
    <dgm:pt modelId="{FAE5993C-5EF0-4A46-936E-DF856A541693}" type="sibTrans" cxnId="{09D0B830-29F1-4BD4-B897-BD7564CC6286}">
      <dgm:prSet/>
      <dgm:spPr/>
      <dgm:t>
        <a:bodyPr/>
        <a:lstStyle/>
        <a:p>
          <a:endParaRPr lang="ru-RU"/>
        </a:p>
      </dgm:t>
    </dgm:pt>
    <dgm:pt modelId="{66A0665E-08CD-4BC4-BF78-8D26AE3BD9A6}" type="pres">
      <dgm:prSet presAssocID="{80905ECA-BF7D-4CD1-AC57-2F7447D11E31}" presName="linear" presStyleCnt="0">
        <dgm:presLayoutVars>
          <dgm:dir/>
          <dgm:animLvl val="lvl"/>
          <dgm:resizeHandles val="exact"/>
        </dgm:presLayoutVars>
      </dgm:prSet>
      <dgm:spPr/>
      <dgm:t>
        <a:bodyPr/>
        <a:lstStyle/>
        <a:p>
          <a:endParaRPr lang="ru-RU"/>
        </a:p>
      </dgm:t>
    </dgm:pt>
    <dgm:pt modelId="{2506AFCD-F9F1-4B5D-9C98-37F8967FD23D}" type="pres">
      <dgm:prSet presAssocID="{F0DF0096-EAA2-4CAD-8903-9569507035C2}" presName="parentLin" presStyleCnt="0"/>
      <dgm:spPr/>
      <dgm:t>
        <a:bodyPr/>
        <a:lstStyle/>
        <a:p>
          <a:endParaRPr lang="ru-RU"/>
        </a:p>
      </dgm:t>
    </dgm:pt>
    <dgm:pt modelId="{A8CDB51E-30F4-495D-8C3F-9EC1ED68C79E}" type="pres">
      <dgm:prSet presAssocID="{F0DF0096-EAA2-4CAD-8903-9569507035C2}" presName="parentLeftMargin" presStyleLbl="node1" presStyleIdx="0" presStyleCnt="1"/>
      <dgm:spPr/>
      <dgm:t>
        <a:bodyPr/>
        <a:lstStyle/>
        <a:p>
          <a:endParaRPr lang="ru-RU"/>
        </a:p>
      </dgm:t>
    </dgm:pt>
    <dgm:pt modelId="{415D01F8-FC0B-4B44-9A40-3788AD7E3104}" type="pres">
      <dgm:prSet presAssocID="{F0DF0096-EAA2-4CAD-8903-9569507035C2}" presName="parentText" presStyleLbl="node1" presStyleIdx="0" presStyleCnt="1" custScaleY="18229" custLinFactNeighborX="18290" custLinFactNeighborY="-30304">
        <dgm:presLayoutVars>
          <dgm:chMax val="0"/>
          <dgm:bulletEnabled val="1"/>
        </dgm:presLayoutVars>
      </dgm:prSet>
      <dgm:spPr/>
      <dgm:t>
        <a:bodyPr/>
        <a:lstStyle/>
        <a:p>
          <a:endParaRPr lang="ru-RU"/>
        </a:p>
      </dgm:t>
    </dgm:pt>
    <dgm:pt modelId="{8BE0BD01-DE8E-433F-A105-0737E17A7895}" type="pres">
      <dgm:prSet presAssocID="{F0DF0096-EAA2-4CAD-8903-9569507035C2}" presName="negativeSpace" presStyleCnt="0"/>
      <dgm:spPr/>
      <dgm:t>
        <a:bodyPr/>
        <a:lstStyle/>
        <a:p>
          <a:endParaRPr lang="ru-RU"/>
        </a:p>
      </dgm:t>
    </dgm:pt>
    <dgm:pt modelId="{CFA9B2F5-7682-45BB-97F5-8124404BFE02}" type="pres">
      <dgm:prSet presAssocID="{F0DF0096-EAA2-4CAD-8903-9569507035C2}" presName="childText" presStyleLbl="conFgAcc1" presStyleIdx="0" presStyleCnt="1" custScaleY="85062">
        <dgm:presLayoutVars>
          <dgm:bulletEnabled val="1"/>
        </dgm:presLayoutVars>
      </dgm:prSet>
      <dgm:spPr/>
      <dgm:t>
        <a:bodyPr/>
        <a:lstStyle/>
        <a:p>
          <a:endParaRPr lang="ru-RU"/>
        </a:p>
      </dgm:t>
    </dgm:pt>
  </dgm:ptLst>
  <dgm:cxnLst>
    <dgm:cxn modelId="{478E300A-BE10-4AFC-808F-BCEDFCE80EA3}" type="presOf" srcId="{0033E716-33DD-4400-9167-1BC0B20F83CA}" destId="{CFA9B2F5-7682-45BB-97F5-8124404BFE02}" srcOrd="0" destOrd="7" presId="urn:microsoft.com/office/officeart/2005/8/layout/list1"/>
    <dgm:cxn modelId="{688D102C-5A64-41BE-A99E-485A9F353434}" srcId="{F0DF0096-EAA2-4CAD-8903-9569507035C2}" destId="{C3300A7C-1E40-44DD-8EF6-A0C452D6A84F}" srcOrd="0" destOrd="0" parTransId="{EBF17923-0E59-470F-AB29-7864B85481A2}" sibTransId="{2A464232-8247-453D-BCCF-A16FA4D86DEE}"/>
    <dgm:cxn modelId="{DAC864CC-EB89-445E-BB25-73551DD4FB0A}" srcId="{F0DF0096-EAA2-4CAD-8903-9569507035C2}" destId="{B6030D4A-7060-4691-BFF1-462D7D5E0D12}" srcOrd="4" destOrd="0" parTransId="{D0BD1718-DB37-46BD-A22C-9FC95BEC4BA4}" sibTransId="{50C5D917-0181-406B-B59E-AC159C6A8716}"/>
    <dgm:cxn modelId="{7D85B56A-3E80-4394-B326-64BC7DA01832}" type="presOf" srcId="{8C2AE2E3-0F87-48A6-A9D7-0EF48DCB2AC7}" destId="{CFA9B2F5-7682-45BB-97F5-8124404BFE02}" srcOrd="0" destOrd="11" presId="urn:microsoft.com/office/officeart/2005/8/layout/list1"/>
    <dgm:cxn modelId="{6A1071F4-3C7E-43AC-A4C9-E7339120C398}" srcId="{80905ECA-BF7D-4CD1-AC57-2F7447D11E31}" destId="{F0DF0096-EAA2-4CAD-8903-9569507035C2}" srcOrd="0" destOrd="0" parTransId="{B4C92A1D-6E6C-4D31-820D-E6E239EEF267}" sibTransId="{9BB53C60-C95E-4871-A89C-520E31316D8B}"/>
    <dgm:cxn modelId="{DA736C59-360C-4109-B3C7-59C64B4FA13F}" srcId="{F0DF0096-EAA2-4CAD-8903-9569507035C2}" destId="{D8B893EF-7384-469C-BD00-62ABB36AA5A4}" srcOrd="6" destOrd="0" parTransId="{B2A883DF-D4D4-4004-9892-043A06F66A6D}" sibTransId="{3AEF8CD6-B5DB-4D99-9EAB-DBE7F3832EDD}"/>
    <dgm:cxn modelId="{09D0B830-29F1-4BD4-B897-BD7564CC6286}" srcId="{F0DF0096-EAA2-4CAD-8903-9569507035C2}" destId="{85A73D78-B54E-4BA1-AEC3-57B6A64B7FF4}" srcOrd="12" destOrd="0" parTransId="{B55986C4-D285-4B2C-8B9D-93002AE8FB86}" sibTransId="{FAE5993C-5EF0-4A46-936E-DF856A541693}"/>
    <dgm:cxn modelId="{7963900A-0016-4CEB-8E4F-EDB73B113493}" type="presOf" srcId="{D8B893EF-7384-469C-BD00-62ABB36AA5A4}" destId="{CFA9B2F5-7682-45BB-97F5-8124404BFE02}" srcOrd="0" destOrd="6" presId="urn:microsoft.com/office/officeart/2005/8/layout/list1"/>
    <dgm:cxn modelId="{9D344DB5-6ACB-4C7F-9D47-FCDF5245855C}" srcId="{F0DF0096-EAA2-4CAD-8903-9569507035C2}" destId="{8CE28743-C10F-4771-8591-9D3613AC2D14}" srcOrd="9" destOrd="0" parTransId="{056C4CB1-A3D7-4604-9BA5-6177B0FEC5D6}" sibTransId="{EE42E0D8-DD38-449E-8726-989B0CA88B3D}"/>
    <dgm:cxn modelId="{9F9747DD-CA9A-4477-AFB2-03DC6E6DBEFA}" srcId="{F0DF0096-EAA2-4CAD-8903-9569507035C2}" destId="{0033E716-33DD-4400-9167-1BC0B20F83CA}" srcOrd="7" destOrd="0" parTransId="{C40F9B61-BC57-498C-B24E-50FBBBA00CF3}" sibTransId="{1282AEA0-25FD-43C1-98F1-6F03F5D994F3}"/>
    <dgm:cxn modelId="{3D316A58-852C-4C22-BB09-F1E9BD586E66}" srcId="{F0DF0096-EAA2-4CAD-8903-9569507035C2}" destId="{DA2641E9-5E07-45AD-9892-CC5FB0AD0933}" srcOrd="2" destOrd="0" parTransId="{435583BE-4080-4656-A85E-334B3CD9EDF3}" sibTransId="{35A73843-FA0B-436E-A1D1-F701F6D971F6}"/>
    <dgm:cxn modelId="{4778EF17-BFB4-495A-99E3-7705D826E844}" srcId="{F0DF0096-EAA2-4CAD-8903-9569507035C2}" destId="{B91BB308-FDCF-45D4-8167-A860F9A99E6E}" srcOrd="13" destOrd="0" parTransId="{83FF50E4-34C4-4BC0-A342-228FCCA16AE3}" sibTransId="{D50D34BE-0C50-42BD-B3B5-12D14BC5DBCD}"/>
    <dgm:cxn modelId="{3F037C9B-5A39-4C71-8BC5-272537FB506A}" srcId="{F0DF0096-EAA2-4CAD-8903-9569507035C2}" destId="{01340A5D-6427-4948-A307-45FA7B7DA8ED}" srcOrd="8" destOrd="0" parTransId="{C494849A-FBD8-40A9-ABAE-6D8F1664A72E}" sibTransId="{EBEBF98C-EA08-446F-86E3-6ACE227CC1B5}"/>
    <dgm:cxn modelId="{FB0C9CBA-0A96-40A1-B72D-9F56C2C5115B}" type="presOf" srcId="{8CE28743-C10F-4771-8591-9D3613AC2D14}" destId="{CFA9B2F5-7682-45BB-97F5-8124404BFE02}" srcOrd="0" destOrd="9" presId="urn:microsoft.com/office/officeart/2005/8/layout/list1"/>
    <dgm:cxn modelId="{892B8EF1-1782-4172-94E5-01E00987B0C4}" srcId="{F0DF0096-EAA2-4CAD-8903-9569507035C2}" destId="{CE81D2FC-22DF-41AA-BB64-77C3AA94D328}" srcOrd="5" destOrd="0" parTransId="{4B23ED3F-2484-43D5-8101-4AF417A5ADA5}" sibTransId="{F1B36523-2C98-4701-8613-3F27A713D7FE}"/>
    <dgm:cxn modelId="{45C63F25-DE5A-4DEA-BD35-5E2AA48EB90C}" type="presOf" srcId="{569F98E6-6266-4865-B9F3-CE1D1D4BB991}" destId="{CFA9B2F5-7682-45BB-97F5-8124404BFE02}" srcOrd="0" destOrd="3" presId="urn:microsoft.com/office/officeart/2005/8/layout/list1"/>
    <dgm:cxn modelId="{6BAC8444-25E7-451E-89A5-75CD749FCACF}" type="presOf" srcId="{B91BB308-FDCF-45D4-8167-A860F9A99E6E}" destId="{CFA9B2F5-7682-45BB-97F5-8124404BFE02}" srcOrd="0" destOrd="13" presId="urn:microsoft.com/office/officeart/2005/8/layout/list1"/>
    <dgm:cxn modelId="{7BB90AF4-3390-46C1-BC3A-3F6B97BA381C}" type="presOf" srcId="{B6030D4A-7060-4691-BFF1-462D7D5E0D12}" destId="{CFA9B2F5-7682-45BB-97F5-8124404BFE02}" srcOrd="0" destOrd="4" presId="urn:microsoft.com/office/officeart/2005/8/layout/list1"/>
    <dgm:cxn modelId="{75BC5A02-AA29-42B8-83C8-4881AC4DAFF9}" srcId="{F0DF0096-EAA2-4CAD-8903-9569507035C2}" destId="{4EBE1693-6836-4A60-AFD1-D84954A580F9}" srcOrd="10" destOrd="0" parTransId="{8A25C3D9-EF7C-468F-8A11-0AF604A166E5}" sibTransId="{310A3E31-746B-4540-AC1B-E5ABDB626711}"/>
    <dgm:cxn modelId="{7E702997-27A3-4BC2-B2B8-B0647C6E57A9}" type="presOf" srcId="{80905ECA-BF7D-4CD1-AC57-2F7447D11E31}" destId="{66A0665E-08CD-4BC4-BF78-8D26AE3BD9A6}" srcOrd="0" destOrd="0" presId="urn:microsoft.com/office/officeart/2005/8/layout/list1"/>
    <dgm:cxn modelId="{9B7C6A7A-79F0-4334-975B-ABABA8A7CF42}" type="presOf" srcId="{DA2641E9-5E07-45AD-9892-CC5FB0AD0933}" destId="{CFA9B2F5-7682-45BB-97F5-8124404BFE02}" srcOrd="0" destOrd="2" presId="urn:microsoft.com/office/officeart/2005/8/layout/list1"/>
    <dgm:cxn modelId="{BCD7F14E-97CD-480C-BB89-9B8474A5EADC}" srcId="{F0DF0096-EAA2-4CAD-8903-9569507035C2}" destId="{CD5C59DE-0FA1-44CA-B9DA-CF82DD709CE0}" srcOrd="1" destOrd="0" parTransId="{DD275088-0D9E-4BE5-A8A1-9C66BFD82D01}" sibTransId="{9BB72E39-A875-4E31-8591-E05DE048DD4D}"/>
    <dgm:cxn modelId="{846B24D3-F50B-442D-9A9A-10FC830755C6}" type="presOf" srcId="{85A73D78-B54E-4BA1-AEC3-57B6A64B7FF4}" destId="{CFA9B2F5-7682-45BB-97F5-8124404BFE02}" srcOrd="0" destOrd="12" presId="urn:microsoft.com/office/officeart/2005/8/layout/list1"/>
    <dgm:cxn modelId="{BF8AE6D8-57F2-4A83-835C-DE2178D0ABCC}" type="presOf" srcId="{4EBE1693-6836-4A60-AFD1-D84954A580F9}" destId="{CFA9B2F5-7682-45BB-97F5-8124404BFE02}" srcOrd="0" destOrd="10" presId="urn:microsoft.com/office/officeart/2005/8/layout/list1"/>
    <dgm:cxn modelId="{BA4B9AC3-BDB2-454D-A1FE-AFBEDAD3A7EE}" type="presOf" srcId="{F0DF0096-EAA2-4CAD-8903-9569507035C2}" destId="{A8CDB51E-30F4-495D-8C3F-9EC1ED68C79E}" srcOrd="0" destOrd="0" presId="urn:microsoft.com/office/officeart/2005/8/layout/list1"/>
    <dgm:cxn modelId="{2A177801-419E-414C-BE8E-931A0A523ED9}" type="presOf" srcId="{CE81D2FC-22DF-41AA-BB64-77C3AA94D328}" destId="{CFA9B2F5-7682-45BB-97F5-8124404BFE02}" srcOrd="0" destOrd="5" presId="urn:microsoft.com/office/officeart/2005/8/layout/list1"/>
    <dgm:cxn modelId="{F7F00297-F310-4E5E-A7F2-80DC04E158C6}" srcId="{F0DF0096-EAA2-4CAD-8903-9569507035C2}" destId="{569F98E6-6266-4865-B9F3-CE1D1D4BB991}" srcOrd="3" destOrd="0" parTransId="{9D605560-29FB-4F17-9531-8B9CE1A0A76F}" sibTransId="{E87B312C-5259-4BA3-81A4-4386CC6A408B}"/>
    <dgm:cxn modelId="{A068121F-50E5-4A23-9331-1F29BA994552}" srcId="{F0DF0096-EAA2-4CAD-8903-9569507035C2}" destId="{8C2AE2E3-0F87-48A6-A9D7-0EF48DCB2AC7}" srcOrd="11" destOrd="0" parTransId="{A93E7258-95D2-4C82-A556-62DFDE9693AD}" sibTransId="{3ABC8EA7-0B8A-4781-80EF-DC6295A77B6D}"/>
    <dgm:cxn modelId="{68B6B2EF-09F0-4F90-BDF8-9AAF1BB873D3}" type="presOf" srcId="{CD5C59DE-0FA1-44CA-B9DA-CF82DD709CE0}" destId="{CFA9B2F5-7682-45BB-97F5-8124404BFE02}" srcOrd="0" destOrd="1" presId="urn:microsoft.com/office/officeart/2005/8/layout/list1"/>
    <dgm:cxn modelId="{EED45715-87AC-4519-9241-C5ED239F786F}" type="presOf" srcId="{01340A5D-6427-4948-A307-45FA7B7DA8ED}" destId="{CFA9B2F5-7682-45BB-97F5-8124404BFE02}" srcOrd="0" destOrd="8" presId="urn:microsoft.com/office/officeart/2005/8/layout/list1"/>
    <dgm:cxn modelId="{6D87798D-9EB7-4ADC-98FB-30A8239249C7}" type="presOf" srcId="{C3300A7C-1E40-44DD-8EF6-A0C452D6A84F}" destId="{CFA9B2F5-7682-45BB-97F5-8124404BFE02}" srcOrd="0" destOrd="0" presId="urn:microsoft.com/office/officeart/2005/8/layout/list1"/>
    <dgm:cxn modelId="{93F86906-BDCD-4983-9B48-680A107D3F1D}" type="presOf" srcId="{F0DF0096-EAA2-4CAD-8903-9569507035C2}" destId="{415D01F8-FC0B-4B44-9A40-3788AD7E3104}" srcOrd="1" destOrd="0" presId="urn:microsoft.com/office/officeart/2005/8/layout/list1"/>
    <dgm:cxn modelId="{5C1B0677-A768-456A-9591-66E3FC6D728B}" type="presParOf" srcId="{66A0665E-08CD-4BC4-BF78-8D26AE3BD9A6}" destId="{2506AFCD-F9F1-4B5D-9C98-37F8967FD23D}" srcOrd="0" destOrd="0" presId="urn:microsoft.com/office/officeart/2005/8/layout/list1"/>
    <dgm:cxn modelId="{C0E33946-B815-48F8-A105-A21F76E5CED3}" type="presParOf" srcId="{2506AFCD-F9F1-4B5D-9C98-37F8967FD23D}" destId="{A8CDB51E-30F4-495D-8C3F-9EC1ED68C79E}" srcOrd="0" destOrd="0" presId="urn:microsoft.com/office/officeart/2005/8/layout/list1"/>
    <dgm:cxn modelId="{2DFA2510-485E-4D0B-8AB1-186848815E7E}" type="presParOf" srcId="{2506AFCD-F9F1-4B5D-9C98-37F8967FD23D}" destId="{415D01F8-FC0B-4B44-9A40-3788AD7E3104}" srcOrd="1" destOrd="0" presId="urn:microsoft.com/office/officeart/2005/8/layout/list1"/>
    <dgm:cxn modelId="{A1413795-E202-456A-AF28-0D3C7F6535A7}" type="presParOf" srcId="{66A0665E-08CD-4BC4-BF78-8D26AE3BD9A6}" destId="{8BE0BD01-DE8E-433F-A105-0737E17A7895}" srcOrd="1" destOrd="0" presId="urn:microsoft.com/office/officeart/2005/8/layout/list1"/>
    <dgm:cxn modelId="{99D0A582-C7A6-49E5-ADAB-CA14445A4010}" type="presParOf" srcId="{66A0665E-08CD-4BC4-BF78-8D26AE3BD9A6}" destId="{CFA9B2F5-7682-45BB-97F5-8124404BFE02}"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E2F8EB-8C87-4ED6-851D-457CC3BA6539}" type="doc">
      <dgm:prSet loTypeId="urn:microsoft.com/office/officeart/2005/8/layout/bProcess4" loCatId="process" qsTypeId="urn:microsoft.com/office/officeart/2005/8/quickstyle/simple2" qsCatId="simple" csTypeId="urn:microsoft.com/office/officeart/2005/8/colors/accent1_2" csCatId="accent1" phldr="1"/>
      <dgm:spPr/>
      <dgm:t>
        <a:bodyPr/>
        <a:lstStyle/>
        <a:p>
          <a:endParaRPr lang="ru-RU"/>
        </a:p>
      </dgm:t>
    </dgm:pt>
    <dgm:pt modelId="{61CB926D-D5FD-421A-9B5A-706E1B3FF3AE}">
      <dgm:prSet phldrT="[Текст]"/>
      <dgm:spPr/>
      <dgm:t>
        <a:bodyPr/>
        <a:lstStyle/>
        <a:p>
          <a:r>
            <a:rPr lang="ru-RU">
              <a:latin typeface="Times New Roman" panose="02020603050405020304" pitchFamily="18" charset="0"/>
              <a:cs typeface="Times New Roman" panose="02020603050405020304" pitchFamily="18" charset="0"/>
            </a:rPr>
            <a:t>ГСКУ АО "ОСРЦ ДН "ИСТОК"</a:t>
          </a:r>
        </a:p>
      </dgm:t>
    </dgm:pt>
    <dgm:pt modelId="{CA8D68DF-8FC3-4767-B0E9-C16CD2F08D40}" type="parTrans" cxnId="{04D8E6F6-30AA-4A16-AA23-BF70797C5CF8}">
      <dgm:prSet/>
      <dgm:spPr/>
      <dgm:t>
        <a:bodyPr/>
        <a:lstStyle/>
        <a:p>
          <a:endParaRPr lang="ru-RU"/>
        </a:p>
      </dgm:t>
    </dgm:pt>
    <dgm:pt modelId="{4677396C-B148-4A2A-8EA6-F29F1312942B}" type="sibTrans" cxnId="{04D8E6F6-30AA-4A16-AA23-BF70797C5CF8}">
      <dgm:prSet/>
      <dgm:spPr/>
      <dgm:t>
        <a:bodyPr/>
        <a:lstStyle/>
        <a:p>
          <a:endParaRPr lang="ru-RU"/>
        </a:p>
      </dgm:t>
    </dgm:pt>
    <dgm:pt modelId="{737C7B0E-A7CC-49A7-8394-9D41FF5358B8}">
      <dgm:prSet phldrT="[Текст]" custT="1"/>
      <dgm:spPr/>
      <dgm:t>
        <a:bodyPr/>
        <a:lstStyle/>
        <a:p>
          <a:r>
            <a:rPr lang="ru-RU" sz="1100">
              <a:latin typeface="Times New Roman" panose="02020603050405020304" pitchFamily="18" charset="0"/>
              <a:cs typeface="Times New Roman" panose="02020603050405020304" pitchFamily="18" charset="0"/>
            </a:rPr>
            <a:t>Учебно-производственная мастерская "Ориентир"</a:t>
          </a:r>
        </a:p>
      </dgm:t>
    </dgm:pt>
    <dgm:pt modelId="{F2845AD7-C61B-4E15-8618-7355A6502E5D}" type="parTrans" cxnId="{F90E6B78-718E-4DE6-9437-DCAED2DF5060}">
      <dgm:prSet/>
      <dgm:spPr/>
      <dgm:t>
        <a:bodyPr/>
        <a:lstStyle/>
        <a:p>
          <a:endParaRPr lang="ru-RU"/>
        </a:p>
      </dgm:t>
    </dgm:pt>
    <dgm:pt modelId="{00468513-5E66-4B10-9F84-36E263B59735}" type="sibTrans" cxnId="{F90E6B78-718E-4DE6-9437-DCAED2DF5060}">
      <dgm:prSet/>
      <dgm:spPr/>
      <dgm:t>
        <a:bodyPr/>
        <a:lstStyle/>
        <a:p>
          <a:endParaRPr lang="ru-RU"/>
        </a:p>
      </dgm:t>
    </dgm:pt>
    <dgm:pt modelId="{9F4F1C47-9E19-4ADD-9C4E-3863BFA9023E}">
      <dgm:prSet phldrT="[Текст]" custT="1"/>
      <dgm:spPr/>
      <dgm:t>
        <a:bodyPr/>
        <a:lstStyle/>
        <a:p>
          <a:r>
            <a:rPr lang="ru-RU" sz="900">
              <a:latin typeface="Times New Roman" panose="02020603050405020304" pitchFamily="18" charset="0"/>
              <a:cs typeface="Times New Roman" panose="02020603050405020304" pitchFamily="18" charset="0"/>
            </a:rPr>
            <a:t>Отделение социально-психологической помощи детям, пострадавшим от жестокого обращения "Парусник"</a:t>
          </a:r>
        </a:p>
      </dgm:t>
    </dgm:pt>
    <dgm:pt modelId="{CAE8EEC2-1C4D-4197-9737-1F36DD5CBDCB}" type="parTrans" cxnId="{5157DB29-C2BD-419F-BE0D-7F7AF70B8665}">
      <dgm:prSet/>
      <dgm:spPr/>
      <dgm:t>
        <a:bodyPr/>
        <a:lstStyle/>
        <a:p>
          <a:endParaRPr lang="ru-RU"/>
        </a:p>
      </dgm:t>
    </dgm:pt>
    <dgm:pt modelId="{1FEC2BB0-C221-4CBC-A441-957E2EFCD866}" type="sibTrans" cxnId="{5157DB29-C2BD-419F-BE0D-7F7AF70B8665}">
      <dgm:prSet/>
      <dgm:spPr/>
      <dgm:t>
        <a:bodyPr/>
        <a:lstStyle/>
        <a:p>
          <a:endParaRPr lang="ru-RU"/>
        </a:p>
      </dgm:t>
    </dgm:pt>
    <dgm:pt modelId="{58C152A4-BBAE-4DF3-BE29-4CCC2ECF897D}">
      <dgm:prSet phldrT="[Текст]" custT="1"/>
      <dgm:spPr/>
      <dgm:t>
        <a:bodyPr/>
        <a:lstStyle/>
        <a:p>
          <a:r>
            <a:rPr lang="ru-RU" sz="1200">
              <a:latin typeface="Times New Roman" panose="02020603050405020304" pitchFamily="18" charset="0"/>
              <a:cs typeface="Times New Roman" panose="02020603050405020304" pitchFamily="18" charset="0"/>
            </a:rPr>
            <a:t>Медико-социальное отделение</a:t>
          </a:r>
        </a:p>
      </dgm:t>
    </dgm:pt>
    <dgm:pt modelId="{EC24E7BA-D3CC-4F0C-8E47-CFF859BF8E11}" type="parTrans" cxnId="{3E4A646B-90D0-483E-B30C-7FF14C87C995}">
      <dgm:prSet/>
      <dgm:spPr/>
      <dgm:t>
        <a:bodyPr/>
        <a:lstStyle/>
        <a:p>
          <a:endParaRPr lang="ru-RU"/>
        </a:p>
      </dgm:t>
    </dgm:pt>
    <dgm:pt modelId="{AA51C8C8-99ED-42E6-AC6F-577DE72DB869}" type="sibTrans" cxnId="{3E4A646B-90D0-483E-B30C-7FF14C87C995}">
      <dgm:prSet/>
      <dgm:spPr/>
      <dgm:t>
        <a:bodyPr/>
        <a:lstStyle/>
        <a:p>
          <a:endParaRPr lang="ru-RU"/>
        </a:p>
      </dgm:t>
    </dgm:pt>
    <dgm:pt modelId="{A2A52B58-2454-46A5-9EB5-55F7F5CCA8B3}">
      <dgm:prSet phldrT="[Текст]" custT="1"/>
      <dgm:spPr/>
      <dgm:t>
        <a:bodyPr/>
        <a:lstStyle/>
        <a:p>
          <a:r>
            <a:rPr lang="ru-RU" sz="1100">
              <a:latin typeface="Times New Roman" panose="02020603050405020304" pitchFamily="18" charset="0"/>
              <a:cs typeface="Times New Roman" panose="02020603050405020304" pitchFamily="18" charset="0"/>
            </a:rPr>
            <a:t>Отделение социально-психологической профилактики</a:t>
          </a:r>
        </a:p>
      </dgm:t>
    </dgm:pt>
    <dgm:pt modelId="{EDA9AF23-4434-4E8D-8FFC-84AD819B6B36}" type="parTrans" cxnId="{CBD24FC5-7165-407D-A2EA-592EA81F94B4}">
      <dgm:prSet/>
      <dgm:spPr/>
      <dgm:t>
        <a:bodyPr/>
        <a:lstStyle/>
        <a:p>
          <a:endParaRPr lang="ru-RU"/>
        </a:p>
      </dgm:t>
    </dgm:pt>
    <dgm:pt modelId="{ED771264-A841-447C-8B17-957C22875889}" type="sibTrans" cxnId="{CBD24FC5-7165-407D-A2EA-592EA81F94B4}">
      <dgm:prSet/>
      <dgm:spPr/>
      <dgm:t>
        <a:bodyPr/>
        <a:lstStyle/>
        <a:p>
          <a:endParaRPr lang="ru-RU"/>
        </a:p>
      </dgm:t>
    </dgm:pt>
    <dgm:pt modelId="{F5C46780-4DEE-4762-BA01-424CFC4ACBCA}">
      <dgm:prSet phldrT="[Текст]" custT="1"/>
      <dgm:spPr/>
      <dgm:t>
        <a:bodyPr/>
        <a:lstStyle/>
        <a:p>
          <a:r>
            <a:rPr lang="ru-RU" sz="1200">
              <a:latin typeface="Times New Roman" panose="02020603050405020304" pitchFamily="18" charset="0"/>
              <a:cs typeface="Times New Roman" panose="02020603050405020304" pitchFamily="18" charset="0"/>
            </a:rPr>
            <a:t>Отдел бухгалтерского учета</a:t>
          </a:r>
        </a:p>
      </dgm:t>
    </dgm:pt>
    <dgm:pt modelId="{B834EF4D-C230-42DA-A7BA-2DB6CDDD452A}" type="parTrans" cxnId="{593647DF-FA2A-43EF-8D97-B7CB5A14B855}">
      <dgm:prSet/>
      <dgm:spPr/>
      <dgm:t>
        <a:bodyPr/>
        <a:lstStyle/>
        <a:p>
          <a:endParaRPr lang="ru-RU"/>
        </a:p>
      </dgm:t>
    </dgm:pt>
    <dgm:pt modelId="{AD1AD4D4-5295-4027-848B-3903CF1652E7}" type="sibTrans" cxnId="{593647DF-FA2A-43EF-8D97-B7CB5A14B855}">
      <dgm:prSet/>
      <dgm:spPr/>
      <dgm:t>
        <a:bodyPr/>
        <a:lstStyle/>
        <a:p>
          <a:endParaRPr lang="ru-RU"/>
        </a:p>
      </dgm:t>
    </dgm:pt>
    <dgm:pt modelId="{66B5928E-25A8-4054-972F-AA9026C54FB1}">
      <dgm:prSet phldrT="[Текст]" custT="1"/>
      <dgm:spPr/>
      <dgm:t>
        <a:bodyPr/>
        <a:lstStyle/>
        <a:p>
          <a:r>
            <a:rPr lang="ru-RU" sz="900">
              <a:latin typeface="Times New Roman" panose="02020603050405020304" pitchFamily="18" charset="0"/>
              <a:cs typeface="Times New Roman" panose="02020603050405020304" pitchFamily="18" charset="0"/>
            </a:rPr>
            <a:t>Отделение временного круглосуточного приема и перевозки несовершеннолетних</a:t>
          </a:r>
        </a:p>
      </dgm:t>
    </dgm:pt>
    <dgm:pt modelId="{C8692C67-CAB4-42E6-968F-2B7C4DDA81F6}" type="parTrans" cxnId="{3AF37766-1DF1-4FDA-947A-CFAA4A74B9A2}">
      <dgm:prSet/>
      <dgm:spPr/>
      <dgm:t>
        <a:bodyPr/>
        <a:lstStyle/>
        <a:p>
          <a:endParaRPr lang="ru-RU"/>
        </a:p>
      </dgm:t>
    </dgm:pt>
    <dgm:pt modelId="{B0884A2F-A223-4D48-BB42-9D0DE5313371}" type="sibTrans" cxnId="{3AF37766-1DF1-4FDA-947A-CFAA4A74B9A2}">
      <dgm:prSet/>
      <dgm:spPr/>
      <dgm:t>
        <a:bodyPr/>
        <a:lstStyle/>
        <a:p>
          <a:endParaRPr lang="ru-RU"/>
        </a:p>
      </dgm:t>
    </dgm:pt>
    <dgm:pt modelId="{C19B8F6C-22D4-4707-BAD0-7F0522099F0C}">
      <dgm:prSet phldrT="[Текст]" custT="1"/>
      <dgm:spPr/>
      <dgm:t>
        <a:bodyPr/>
        <a:lstStyle/>
        <a:p>
          <a:r>
            <a:rPr lang="ru-RU" sz="1200">
              <a:latin typeface="Times New Roman" panose="02020603050405020304" pitchFamily="18" charset="0"/>
              <a:cs typeface="Times New Roman" panose="02020603050405020304" pitchFamily="18" charset="0"/>
            </a:rPr>
            <a:t>Отдел правового и кадрового обеспечения</a:t>
          </a:r>
        </a:p>
      </dgm:t>
    </dgm:pt>
    <dgm:pt modelId="{2FD0B2E1-8A3E-4286-9099-529123AE904B}" type="parTrans" cxnId="{2CF944B4-76E6-40B3-B822-703D2D3C6FA2}">
      <dgm:prSet/>
      <dgm:spPr/>
      <dgm:t>
        <a:bodyPr/>
        <a:lstStyle/>
        <a:p>
          <a:endParaRPr lang="ru-RU"/>
        </a:p>
      </dgm:t>
    </dgm:pt>
    <dgm:pt modelId="{70E69327-D376-4BC9-AF73-414C620D829C}" type="sibTrans" cxnId="{2CF944B4-76E6-40B3-B822-703D2D3C6FA2}">
      <dgm:prSet/>
      <dgm:spPr/>
      <dgm:t>
        <a:bodyPr/>
        <a:lstStyle/>
        <a:p>
          <a:endParaRPr lang="ru-RU"/>
        </a:p>
      </dgm:t>
    </dgm:pt>
    <dgm:pt modelId="{708CBBF5-7AFB-4FF8-9DF2-A5432B18F5D1}">
      <dgm:prSet phldrT="[Текст]" custT="1"/>
      <dgm:spPr/>
      <dgm:t>
        <a:bodyPr/>
        <a:lstStyle/>
        <a:p>
          <a:r>
            <a:rPr lang="ru-RU" sz="1200">
              <a:latin typeface="Times New Roman" panose="02020603050405020304" pitchFamily="18" charset="0"/>
              <a:cs typeface="Times New Roman" panose="02020603050405020304" pitchFamily="18" charset="0"/>
            </a:rPr>
            <a:t>Материально-технический отдел</a:t>
          </a:r>
        </a:p>
      </dgm:t>
    </dgm:pt>
    <dgm:pt modelId="{40161A46-A3AC-42A5-98BC-D44F3186A40C}" type="parTrans" cxnId="{3B14FEDB-63F3-4720-A137-44C3000F7F3A}">
      <dgm:prSet/>
      <dgm:spPr/>
      <dgm:t>
        <a:bodyPr/>
        <a:lstStyle/>
        <a:p>
          <a:endParaRPr lang="ru-RU"/>
        </a:p>
      </dgm:t>
    </dgm:pt>
    <dgm:pt modelId="{A6CB9083-995A-4A7F-AB20-2FE935497843}" type="sibTrans" cxnId="{3B14FEDB-63F3-4720-A137-44C3000F7F3A}">
      <dgm:prSet/>
      <dgm:spPr/>
      <dgm:t>
        <a:bodyPr/>
        <a:lstStyle/>
        <a:p>
          <a:endParaRPr lang="ru-RU"/>
        </a:p>
      </dgm:t>
    </dgm:pt>
    <dgm:pt modelId="{711104E5-0BFF-4061-B0D8-6D36631796DE}">
      <dgm:prSet phldrT="[Текст]" custT="1"/>
      <dgm:spPr/>
      <dgm:t>
        <a:bodyPr/>
        <a:lstStyle/>
        <a:p>
          <a:r>
            <a:rPr lang="ru-RU" sz="1200">
              <a:latin typeface="Times New Roman" panose="02020603050405020304" pitchFamily="18" charset="0"/>
              <a:cs typeface="Times New Roman" panose="02020603050405020304" pitchFamily="18" charset="0"/>
            </a:rPr>
            <a:t>Пищеблок</a:t>
          </a:r>
          <a:endParaRPr lang="ru-RU" sz="800">
            <a:latin typeface="Times New Roman" panose="02020603050405020304" pitchFamily="18" charset="0"/>
            <a:cs typeface="Times New Roman" panose="02020603050405020304" pitchFamily="18" charset="0"/>
          </a:endParaRPr>
        </a:p>
      </dgm:t>
    </dgm:pt>
    <dgm:pt modelId="{83C694D9-6D19-4F1B-BA56-B98538E49ED2}" type="parTrans" cxnId="{708E49D4-8C26-4C73-BCA7-8A9ACAB7A0A5}">
      <dgm:prSet/>
      <dgm:spPr/>
      <dgm:t>
        <a:bodyPr/>
        <a:lstStyle/>
        <a:p>
          <a:endParaRPr lang="ru-RU"/>
        </a:p>
      </dgm:t>
    </dgm:pt>
    <dgm:pt modelId="{001EAFB9-B8C9-4ADC-94DF-0BEC0783CA1E}" type="sibTrans" cxnId="{708E49D4-8C26-4C73-BCA7-8A9ACAB7A0A5}">
      <dgm:prSet/>
      <dgm:spPr/>
      <dgm:t>
        <a:bodyPr/>
        <a:lstStyle/>
        <a:p>
          <a:endParaRPr lang="ru-RU"/>
        </a:p>
      </dgm:t>
    </dgm:pt>
    <dgm:pt modelId="{49F2996B-B8F5-4CD5-9B5C-854041FB63A6}" type="pres">
      <dgm:prSet presAssocID="{BCE2F8EB-8C87-4ED6-851D-457CC3BA6539}" presName="Name0" presStyleCnt="0">
        <dgm:presLayoutVars>
          <dgm:dir/>
          <dgm:resizeHandles/>
        </dgm:presLayoutVars>
      </dgm:prSet>
      <dgm:spPr/>
      <dgm:t>
        <a:bodyPr/>
        <a:lstStyle/>
        <a:p>
          <a:endParaRPr lang="ru-RU"/>
        </a:p>
      </dgm:t>
    </dgm:pt>
    <dgm:pt modelId="{C9B2110E-D3A2-42ED-860B-B7894750A364}" type="pres">
      <dgm:prSet presAssocID="{61CB926D-D5FD-421A-9B5A-706E1B3FF3AE}" presName="compNode" presStyleCnt="0"/>
      <dgm:spPr/>
      <dgm:t>
        <a:bodyPr/>
        <a:lstStyle/>
        <a:p>
          <a:endParaRPr lang="ru-RU"/>
        </a:p>
      </dgm:t>
    </dgm:pt>
    <dgm:pt modelId="{547B1253-840E-41FA-92F4-F3DE1E975EAA}" type="pres">
      <dgm:prSet presAssocID="{61CB926D-D5FD-421A-9B5A-706E1B3FF3AE}" presName="dummyConnPt" presStyleCnt="0"/>
      <dgm:spPr/>
      <dgm:t>
        <a:bodyPr/>
        <a:lstStyle/>
        <a:p>
          <a:endParaRPr lang="ru-RU"/>
        </a:p>
      </dgm:t>
    </dgm:pt>
    <dgm:pt modelId="{E9C6719E-6F4F-4F2A-9633-546D4BCF6ECC}" type="pres">
      <dgm:prSet presAssocID="{61CB926D-D5FD-421A-9B5A-706E1B3FF3AE}" presName="node" presStyleLbl="node1" presStyleIdx="0" presStyleCnt="10">
        <dgm:presLayoutVars>
          <dgm:bulletEnabled val="1"/>
        </dgm:presLayoutVars>
      </dgm:prSet>
      <dgm:spPr/>
      <dgm:t>
        <a:bodyPr/>
        <a:lstStyle/>
        <a:p>
          <a:endParaRPr lang="ru-RU"/>
        </a:p>
      </dgm:t>
    </dgm:pt>
    <dgm:pt modelId="{9BB66BB5-BD92-4F37-AB98-3E48110F792B}" type="pres">
      <dgm:prSet presAssocID="{4677396C-B148-4A2A-8EA6-F29F1312942B}" presName="sibTrans" presStyleLbl="bgSibTrans2D1" presStyleIdx="0" presStyleCnt="9"/>
      <dgm:spPr/>
      <dgm:t>
        <a:bodyPr/>
        <a:lstStyle/>
        <a:p>
          <a:endParaRPr lang="ru-RU"/>
        </a:p>
      </dgm:t>
    </dgm:pt>
    <dgm:pt modelId="{188A89D6-EFEF-4442-849C-E546D734BB20}" type="pres">
      <dgm:prSet presAssocID="{737C7B0E-A7CC-49A7-8394-9D41FF5358B8}" presName="compNode" presStyleCnt="0"/>
      <dgm:spPr/>
      <dgm:t>
        <a:bodyPr/>
        <a:lstStyle/>
        <a:p>
          <a:endParaRPr lang="ru-RU"/>
        </a:p>
      </dgm:t>
    </dgm:pt>
    <dgm:pt modelId="{3F46796C-F278-4BCF-B296-9F4B9553905D}" type="pres">
      <dgm:prSet presAssocID="{737C7B0E-A7CC-49A7-8394-9D41FF5358B8}" presName="dummyConnPt" presStyleCnt="0"/>
      <dgm:spPr/>
      <dgm:t>
        <a:bodyPr/>
        <a:lstStyle/>
        <a:p>
          <a:endParaRPr lang="ru-RU"/>
        </a:p>
      </dgm:t>
    </dgm:pt>
    <dgm:pt modelId="{BCD5D28B-DC20-45F5-AE49-1F6AA0481C00}" type="pres">
      <dgm:prSet presAssocID="{737C7B0E-A7CC-49A7-8394-9D41FF5358B8}" presName="node" presStyleLbl="node1" presStyleIdx="1" presStyleCnt="10">
        <dgm:presLayoutVars>
          <dgm:bulletEnabled val="1"/>
        </dgm:presLayoutVars>
      </dgm:prSet>
      <dgm:spPr/>
      <dgm:t>
        <a:bodyPr/>
        <a:lstStyle/>
        <a:p>
          <a:endParaRPr lang="ru-RU"/>
        </a:p>
      </dgm:t>
    </dgm:pt>
    <dgm:pt modelId="{0D1FE337-777D-4855-9FB7-5E58FB9DD90B}" type="pres">
      <dgm:prSet presAssocID="{00468513-5E66-4B10-9F84-36E263B59735}" presName="sibTrans" presStyleLbl="bgSibTrans2D1" presStyleIdx="1" presStyleCnt="9"/>
      <dgm:spPr/>
      <dgm:t>
        <a:bodyPr/>
        <a:lstStyle/>
        <a:p>
          <a:endParaRPr lang="ru-RU"/>
        </a:p>
      </dgm:t>
    </dgm:pt>
    <dgm:pt modelId="{BD2E81AF-7F98-469E-8556-212DFF550C63}" type="pres">
      <dgm:prSet presAssocID="{9F4F1C47-9E19-4ADD-9C4E-3863BFA9023E}" presName="compNode" presStyleCnt="0"/>
      <dgm:spPr/>
      <dgm:t>
        <a:bodyPr/>
        <a:lstStyle/>
        <a:p>
          <a:endParaRPr lang="ru-RU"/>
        </a:p>
      </dgm:t>
    </dgm:pt>
    <dgm:pt modelId="{9EE05A91-0B12-458D-9F73-DC4D6CA8A219}" type="pres">
      <dgm:prSet presAssocID="{9F4F1C47-9E19-4ADD-9C4E-3863BFA9023E}" presName="dummyConnPt" presStyleCnt="0"/>
      <dgm:spPr/>
      <dgm:t>
        <a:bodyPr/>
        <a:lstStyle/>
        <a:p>
          <a:endParaRPr lang="ru-RU"/>
        </a:p>
      </dgm:t>
    </dgm:pt>
    <dgm:pt modelId="{5C690C15-583D-4757-BCD5-7DB2A1BA5B98}" type="pres">
      <dgm:prSet presAssocID="{9F4F1C47-9E19-4ADD-9C4E-3863BFA9023E}" presName="node" presStyleLbl="node1" presStyleIdx="2" presStyleCnt="10">
        <dgm:presLayoutVars>
          <dgm:bulletEnabled val="1"/>
        </dgm:presLayoutVars>
      </dgm:prSet>
      <dgm:spPr/>
      <dgm:t>
        <a:bodyPr/>
        <a:lstStyle/>
        <a:p>
          <a:endParaRPr lang="ru-RU"/>
        </a:p>
      </dgm:t>
    </dgm:pt>
    <dgm:pt modelId="{4BCDDB67-D2D1-475E-9A08-84A6CF12C7F1}" type="pres">
      <dgm:prSet presAssocID="{1FEC2BB0-C221-4CBC-A441-957E2EFCD866}" presName="sibTrans" presStyleLbl="bgSibTrans2D1" presStyleIdx="2" presStyleCnt="9"/>
      <dgm:spPr/>
      <dgm:t>
        <a:bodyPr/>
        <a:lstStyle/>
        <a:p>
          <a:endParaRPr lang="ru-RU"/>
        </a:p>
      </dgm:t>
    </dgm:pt>
    <dgm:pt modelId="{DB8245C7-14EC-4BDE-B032-EE572C3986CF}" type="pres">
      <dgm:prSet presAssocID="{58C152A4-BBAE-4DF3-BE29-4CCC2ECF897D}" presName="compNode" presStyleCnt="0"/>
      <dgm:spPr/>
      <dgm:t>
        <a:bodyPr/>
        <a:lstStyle/>
        <a:p>
          <a:endParaRPr lang="ru-RU"/>
        </a:p>
      </dgm:t>
    </dgm:pt>
    <dgm:pt modelId="{4A2F2D35-3DAA-46BB-A132-EB87299225DC}" type="pres">
      <dgm:prSet presAssocID="{58C152A4-BBAE-4DF3-BE29-4CCC2ECF897D}" presName="dummyConnPt" presStyleCnt="0"/>
      <dgm:spPr/>
      <dgm:t>
        <a:bodyPr/>
        <a:lstStyle/>
        <a:p>
          <a:endParaRPr lang="ru-RU"/>
        </a:p>
      </dgm:t>
    </dgm:pt>
    <dgm:pt modelId="{C5F09928-3853-4874-9C65-5E88FBFD7BE6}" type="pres">
      <dgm:prSet presAssocID="{58C152A4-BBAE-4DF3-BE29-4CCC2ECF897D}" presName="node" presStyleLbl="node1" presStyleIdx="3" presStyleCnt="10">
        <dgm:presLayoutVars>
          <dgm:bulletEnabled val="1"/>
        </dgm:presLayoutVars>
      </dgm:prSet>
      <dgm:spPr/>
      <dgm:t>
        <a:bodyPr/>
        <a:lstStyle/>
        <a:p>
          <a:endParaRPr lang="ru-RU"/>
        </a:p>
      </dgm:t>
    </dgm:pt>
    <dgm:pt modelId="{ACAAE3E7-E59C-4DE7-B683-84DD120293AB}" type="pres">
      <dgm:prSet presAssocID="{AA51C8C8-99ED-42E6-AC6F-577DE72DB869}" presName="sibTrans" presStyleLbl="bgSibTrans2D1" presStyleIdx="3" presStyleCnt="9"/>
      <dgm:spPr/>
      <dgm:t>
        <a:bodyPr/>
        <a:lstStyle/>
        <a:p>
          <a:endParaRPr lang="ru-RU"/>
        </a:p>
      </dgm:t>
    </dgm:pt>
    <dgm:pt modelId="{8FD738BB-924D-4C21-8017-175974E17713}" type="pres">
      <dgm:prSet presAssocID="{A2A52B58-2454-46A5-9EB5-55F7F5CCA8B3}" presName="compNode" presStyleCnt="0"/>
      <dgm:spPr/>
      <dgm:t>
        <a:bodyPr/>
        <a:lstStyle/>
        <a:p>
          <a:endParaRPr lang="ru-RU"/>
        </a:p>
      </dgm:t>
    </dgm:pt>
    <dgm:pt modelId="{29673B55-7372-49DA-8A2D-57AE1C805A58}" type="pres">
      <dgm:prSet presAssocID="{A2A52B58-2454-46A5-9EB5-55F7F5CCA8B3}" presName="dummyConnPt" presStyleCnt="0"/>
      <dgm:spPr/>
      <dgm:t>
        <a:bodyPr/>
        <a:lstStyle/>
        <a:p>
          <a:endParaRPr lang="ru-RU"/>
        </a:p>
      </dgm:t>
    </dgm:pt>
    <dgm:pt modelId="{5074FE42-1D23-4D22-A075-ABF861C24C2A}" type="pres">
      <dgm:prSet presAssocID="{A2A52B58-2454-46A5-9EB5-55F7F5CCA8B3}" presName="node" presStyleLbl="node1" presStyleIdx="4" presStyleCnt="10">
        <dgm:presLayoutVars>
          <dgm:bulletEnabled val="1"/>
        </dgm:presLayoutVars>
      </dgm:prSet>
      <dgm:spPr/>
      <dgm:t>
        <a:bodyPr/>
        <a:lstStyle/>
        <a:p>
          <a:endParaRPr lang="ru-RU"/>
        </a:p>
      </dgm:t>
    </dgm:pt>
    <dgm:pt modelId="{DABB02EB-F5DD-457B-B07E-42E41478DA01}" type="pres">
      <dgm:prSet presAssocID="{ED771264-A841-447C-8B17-957C22875889}" presName="sibTrans" presStyleLbl="bgSibTrans2D1" presStyleIdx="4" presStyleCnt="9"/>
      <dgm:spPr/>
      <dgm:t>
        <a:bodyPr/>
        <a:lstStyle/>
        <a:p>
          <a:endParaRPr lang="ru-RU"/>
        </a:p>
      </dgm:t>
    </dgm:pt>
    <dgm:pt modelId="{AB1F3E78-797B-4E79-8A8D-7990CC26BE93}" type="pres">
      <dgm:prSet presAssocID="{F5C46780-4DEE-4762-BA01-424CFC4ACBCA}" presName="compNode" presStyleCnt="0"/>
      <dgm:spPr/>
      <dgm:t>
        <a:bodyPr/>
        <a:lstStyle/>
        <a:p>
          <a:endParaRPr lang="ru-RU"/>
        </a:p>
      </dgm:t>
    </dgm:pt>
    <dgm:pt modelId="{48B2E3F0-92AE-49EF-8D82-9F1388B71BDB}" type="pres">
      <dgm:prSet presAssocID="{F5C46780-4DEE-4762-BA01-424CFC4ACBCA}" presName="dummyConnPt" presStyleCnt="0"/>
      <dgm:spPr/>
      <dgm:t>
        <a:bodyPr/>
        <a:lstStyle/>
        <a:p>
          <a:endParaRPr lang="ru-RU"/>
        </a:p>
      </dgm:t>
    </dgm:pt>
    <dgm:pt modelId="{B6C5E660-D2B0-4EEE-9B7D-188D9EA84584}" type="pres">
      <dgm:prSet presAssocID="{F5C46780-4DEE-4762-BA01-424CFC4ACBCA}" presName="node" presStyleLbl="node1" presStyleIdx="5" presStyleCnt="10">
        <dgm:presLayoutVars>
          <dgm:bulletEnabled val="1"/>
        </dgm:presLayoutVars>
      </dgm:prSet>
      <dgm:spPr/>
      <dgm:t>
        <a:bodyPr/>
        <a:lstStyle/>
        <a:p>
          <a:endParaRPr lang="ru-RU"/>
        </a:p>
      </dgm:t>
    </dgm:pt>
    <dgm:pt modelId="{557E1AE3-ABAF-4F5E-A86D-A4758926B438}" type="pres">
      <dgm:prSet presAssocID="{AD1AD4D4-5295-4027-848B-3903CF1652E7}" presName="sibTrans" presStyleLbl="bgSibTrans2D1" presStyleIdx="5" presStyleCnt="9"/>
      <dgm:spPr/>
      <dgm:t>
        <a:bodyPr/>
        <a:lstStyle/>
        <a:p>
          <a:endParaRPr lang="ru-RU"/>
        </a:p>
      </dgm:t>
    </dgm:pt>
    <dgm:pt modelId="{7845455B-37C0-4AB9-8520-CB468B9A8C4A}" type="pres">
      <dgm:prSet presAssocID="{66B5928E-25A8-4054-972F-AA9026C54FB1}" presName="compNode" presStyleCnt="0"/>
      <dgm:spPr/>
      <dgm:t>
        <a:bodyPr/>
        <a:lstStyle/>
        <a:p>
          <a:endParaRPr lang="ru-RU"/>
        </a:p>
      </dgm:t>
    </dgm:pt>
    <dgm:pt modelId="{0000BCB8-3B52-4751-B8A6-E8111797738D}" type="pres">
      <dgm:prSet presAssocID="{66B5928E-25A8-4054-972F-AA9026C54FB1}" presName="dummyConnPt" presStyleCnt="0"/>
      <dgm:spPr/>
      <dgm:t>
        <a:bodyPr/>
        <a:lstStyle/>
        <a:p>
          <a:endParaRPr lang="ru-RU"/>
        </a:p>
      </dgm:t>
    </dgm:pt>
    <dgm:pt modelId="{30D64691-F69E-4810-A3A7-8E2966543E8A}" type="pres">
      <dgm:prSet presAssocID="{66B5928E-25A8-4054-972F-AA9026C54FB1}" presName="node" presStyleLbl="node1" presStyleIdx="6" presStyleCnt="10">
        <dgm:presLayoutVars>
          <dgm:bulletEnabled val="1"/>
        </dgm:presLayoutVars>
      </dgm:prSet>
      <dgm:spPr/>
      <dgm:t>
        <a:bodyPr/>
        <a:lstStyle/>
        <a:p>
          <a:endParaRPr lang="ru-RU"/>
        </a:p>
      </dgm:t>
    </dgm:pt>
    <dgm:pt modelId="{781B814B-A45F-4BB4-8010-C064FDCEDE67}" type="pres">
      <dgm:prSet presAssocID="{B0884A2F-A223-4D48-BB42-9D0DE5313371}" presName="sibTrans" presStyleLbl="bgSibTrans2D1" presStyleIdx="6" presStyleCnt="9"/>
      <dgm:spPr/>
      <dgm:t>
        <a:bodyPr/>
        <a:lstStyle/>
        <a:p>
          <a:endParaRPr lang="ru-RU"/>
        </a:p>
      </dgm:t>
    </dgm:pt>
    <dgm:pt modelId="{E0E7F55A-B832-4B05-99B5-F62790400F97}" type="pres">
      <dgm:prSet presAssocID="{C19B8F6C-22D4-4707-BAD0-7F0522099F0C}" presName="compNode" presStyleCnt="0"/>
      <dgm:spPr/>
      <dgm:t>
        <a:bodyPr/>
        <a:lstStyle/>
        <a:p>
          <a:endParaRPr lang="ru-RU"/>
        </a:p>
      </dgm:t>
    </dgm:pt>
    <dgm:pt modelId="{FC77B0E3-6961-4219-BADB-4F0E07444D1F}" type="pres">
      <dgm:prSet presAssocID="{C19B8F6C-22D4-4707-BAD0-7F0522099F0C}" presName="dummyConnPt" presStyleCnt="0"/>
      <dgm:spPr/>
      <dgm:t>
        <a:bodyPr/>
        <a:lstStyle/>
        <a:p>
          <a:endParaRPr lang="ru-RU"/>
        </a:p>
      </dgm:t>
    </dgm:pt>
    <dgm:pt modelId="{9ABC3B21-E205-4327-BB9D-A338A9C2F668}" type="pres">
      <dgm:prSet presAssocID="{C19B8F6C-22D4-4707-BAD0-7F0522099F0C}" presName="node" presStyleLbl="node1" presStyleIdx="7" presStyleCnt="10">
        <dgm:presLayoutVars>
          <dgm:bulletEnabled val="1"/>
        </dgm:presLayoutVars>
      </dgm:prSet>
      <dgm:spPr/>
      <dgm:t>
        <a:bodyPr/>
        <a:lstStyle/>
        <a:p>
          <a:endParaRPr lang="ru-RU"/>
        </a:p>
      </dgm:t>
    </dgm:pt>
    <dgm:pt modelId="{DB6F86C1-3B62-41F6-B793-0CB227D57870}" type="pres">
      <dgm:prSet presAssocID="{70E69327-D376-4BC9-AF73-414C620D829C}" presName="sibTrans" presStyleLbl="bgSibTrans2D1" presStyleIdx="7" presStyleCnt="9"/>
      <dgm:spPr/>
      <dgm:t>
        <a:bodyPr/>
        <a:lstStyle/>
        <a:p>
          <a:endParaRPr lang="ru-RU"/>
        </a:p>
      </dgm:t>
    </dgm:pt>
    <dgm:pt modelId="{D7DE6E14-FD61-44A2-A2F4-D7AA32AE2164}" type="pres">
      <dgm:prSet presAssocID="{708CBBF5-7AFB-4FF8-9DF2-A5432B18F5D1}" presName="compNode" presStyleCnt="0"/>
      <dgm:spPr/>
      <dgm:t>
        <a:bodyPr/>
        <a:lstStyle/>
        <a:p>
          <a:endParaRPr lang="ru-RU"/>
        </a:p>
      </dgm:t>
    </dgm:pt>
    <dgm:pt modelId="{D1D1E65B-A6A2-4D90-91DF-AB15084454FB}" type="pres">
      <dgm:prSet presAssocID="{708CBBF5-7AFB-4FF8-9DF2-A5432B18F5D1}" presName="dummyConnPt" presStyleCnt="0"/>
      <dgm:spPr/>
      <dgm:t>
        <a:bodyPr/>
        <a:lstStyle/>
        <a:p>
          <a:endParaRPr lang="ru-RU"/>
        </a:p>
      </dgm:t>
    </dgm:pt>
    <dgm:pt modelId="{A14193A0-6C77-4E81-B554-49C9832B18D4}" type="pres">
      <dgm:prSet presAssocID="{708CBBF5-7AFB-4FF8-9DF2-A5432B18F5D1}" presName="node" presStyleLbl="node1" presStyleIdx="8" presStyleCnt="10">
        <dgm:presLayoutVars>
          <dgm:bulletEnabled val="1"/>
        </dgm:presLayoutVars>
      </dgm:prSet>
      <dgm:spPr/>
      <dgm:t>
        <a:bodyPr/>
        <a:lstStyle/>
        <a:p>
          <a:endParaRPr lang="ru-RU"/>
        </a:p>
      </dgm:t>
    </dgm:pt>
    <dgm:pt modelId="{0BB5A5C9-658F-4106-936F-B015605E904F}" type="pres">
      <dgm:prSet presAssocID="{A6CB9083-995A-4A7F-AB20-2FE935497843}" presName="sibTrans" presStyleLbl="bgSibTrans2D1" presStyleIdx="8" presStyleCnt="9"/>
      <dgm:spPr/>
      <dgm:t>
        <a:bodyPr/>
        <a:lstStyle/>
        <a:p>
          <a:endParaRPr lang="ru-RU"/>
        </a:p>
      </dgm:t>
    </dgm:pt>
    <dgm:pt modelId="{0E5800DE-FB74-401B-B87C-DCD64FAF6BBA}" type="pres">
      <dgm:prSet presAssocID="{711104E5-0BFF-4061-B0D8-6D36631796DE}" presName="compNode" presStyleCnt="0"/>
      <dgm:spPr/>
      <dgm:t>
        <a:bodyPr/>
        <a:lstStyle/>
        <a:p>
          <a:endParaRPr lang="ru-RU"/>
        </a:p>
      </dgm:t>
    </dgm:pt>
    <dgm:pt modelId="{28FB7A4C-DD2A-40AE-B150-E7F4B33DAF7A}" type="pres">
      <dgm:prSet presAssocID="{711104E5-0BFF-4061-B0D8-6D36631796DE}" presName="dummyConnPt" presStyleCnt="0"/>
      <dgm:spPr/>
      <dgm:t>
        <a:bodyPr/>
        <a:lstStyle/>
        <a:p>
          <a:endParaRPr lang="ru-RU"/>
        </a:p>
      </dgm:t>
    </dgm:pt>
    <dgm:pt modelId="{AA1E40C2-D897-4576-B6D9-66AEBF20A837}" type="pres">
      <dgm:prSet presAssocID="{711104E5-0BFF-4061-B0D8-6D36631796DE}" presName="node" presStyleLbl="node1" presStyleIdx="9" presStyleCnt="10">
        <dgm:presLayoutVars>
          <dgm:bulletEnabled val="1"/>
        </dgm:presLayoutVars>
      </dgm:prSet>
      <dgm:spPr/>
      <dgm:t>
        <a:bodyPr/>
        <a:lstStyle/>
        <a:p>
          <a:endParaRPr lang="ru-RU"/>
        </a:p>
      </dgm:t>
    </dgm:pt>
  </dgm:ptLst>
  <dgm:cxnLst>
    <dgm:cxn modelId="{3B14FEDB-63F3-4720-A137-44C3000F7F3A}" srcId="{BCE2F8EB-8C87-4ED6-851D-457CC3BA6539}" destId="{708CBBF5-7AFB-4FF8-9DF2-A5432B18F5D1}" srcOrd="8" destOrd="0" parTransId="{40161A46-A3AC-42A5-98BC-D44F3186A40C}" sibTransId="{A6CB9083-995A-4A7F-AB20-2FE935497843}"/>
    <dgm:cxn modelId="{6FC91685-AC01-41B6-912E-52250B0F8C4D}" type="presOf" srcId="{F5C46780-4DEE-4762-BA01-424CFC4ACBCA}" destId="{B6C5E660-D2B0-4EEE-9B7D-188D9EA84584}" srcOrd="0" destOrd="0" presId="urn:microsoft.com/office/officeart/2005/8/layout/bProcess4"/>
    <dgm:cxn modelId="{3E4A646B-90D0-483E-B30C-7FF14C87C995}" srcId="{BCE2F8EB-8C87-4ED6-851D-457CC3BA6539}" destId="{58C152A4-BBAE-4DF3-BE29-4CCC2ECF897D}" srcOrd="3" destOrd="0" parTransId="{EC24E7BA-D3CC-4F0C-8E47-CFF859BF8E11}" sibTransId="{AA51C8C8-99ED-42E6-AC6F-577DE72DB869}"/>
    <dgm:cxn modelId="{2CF944B4-76E6-40B3-B822-703D2D3C6FA2}" srcId="{BCE2F8EB-8C87-4ED6-851D-457CC3BA6539}" destId="{C19B8F6C-22D4-4707-BAD0-7F0522099F0C}" srcOrd="7" destOrd="0" parTransId="{2FD0B2E1-8A3E-4286-9099-529123AE904B}" sibTransId="{70E69327-D376-4BC9-AF73-414C620D829C}"/>
    <dgm:cxn modelId="{E81C6F72-F011-47B5-B9EE-BB54B50C2EB2}" type="presOf" srcId="{AA51C8C8-99ED-42E6-AC6F-577DE72DB869}" destId="{ACAAE3E7-E59C-4DE7-B683-84DD120293AB}" srcOrd="0" destOrd="0" presId="urn:microsoft.com/office/officeart/2005/8/layout/bProcess4"/>
    <dgm:cxn modelId="{B79814B9-9063-4AD6-AE4A-22B7350A8833}" type="presOf" srcId="{708CBBF5-7AFB-4FF8-9DF2-A5432B18F5D1}" destId="{A14193A0-6C77-4E81-B554-49C9832B18D4}" srcOrd="0" destOrd="0" presId="urn:microsoft.com/office/officeart/2005/8/layout/bProcess4"/>
    <dgm:cxn modelId="{E0FCADF3-B669-4507-A010-7734AC3F8F0B}" type="presOf" srcId="{711104E5-0BFF-4061-B0D8-6D36631796DE}" destId="{AA1E40C2-D897-4576-B6D9-66AEBF20A837}" srcOrd="0" destOrd="0" presId="urn:microsoft.com/office/officeart/2005/8/layout/bProcess4"/>
    <dgm:cxn modelId="{708E49D4-8C26-4C73-BCA7-8A9ACAB7A0A5}" srcId="{BCE2F8EB-8C87-4ED6-851D-457CC3BA6539}" destId="{711104E5-0BFF-4061-B0D8-6D36631796DE}" srcOrd="9" destOrd="0" parTransId="{83C694D9-6D19-4F1B-BA56-B98538E49ED2}" sibTransId="{001EAFB9-B8C9-4ADC-94DF-0BEC0783CA1E}"/>
    <dgm:cxn modelId="{D16E94D1-78F0-4A06-94F6-7FC86086541C}" type="presOf" srcId="{737C7B0E-A7CC-49A7-8394-9D41FF5358B8}" destId="{BCD5D28B-DC20-45F5-AE49-1F6AA0481C00}" srcOrd="0" destOrd="0" presId="urn:microsoft.com/office/officeart/2005/8/layout/bProcess4"/>
    <dgm:cxn modelId="{3AF37766-1DF1-4FDA-947A-CFAA4A74B9A2}" srcId="{BCE2F8EB-8C87-4ED6-851D-457CC3BA6539}" destId="{66B5928E-25A8-4054-972F-AA9026C54FB1}" srcOrd="6" destOrd="0" parTransId="{C8692C67-CAB4-42E6-968F-2B7C4DDA81F6}" sibTransId="{B0884A2F-A223-4D48-BB42-9D0DE5313371}"/>
    <dgm:cxn modelId="{CCCDE530-5056-41A2-924D-E785607D5E4A}" type="presOf" srcId="{ED771264-A841-447C-8B17-957C22875889}" destId="{DABB02EB-F5DD-457B-B07E-42E41478DA01}" srcOrd="0" destOrd="0" presId="urn:microsoft.com/office/officeart/2005/8/layout/bProcess4"/>
    <dgm:cxn modelId="{04D8E6F6-30AA-4A16-AA23-BF70797C5CF8}" srcId="{BCE2F8EB-8C87-4ED6-851D-457CC3BA6539}" destId="{61CB926D-D5FD-421A-9B5A-706E1B3FF3AE}" srcOrd="0" destOrd="0" parTransId="{CA8D68DF-8FC3-4767-B0E9-C16CD2F08D40}" sibTransId="{4677396C-B148-4A2A-8EA6-F29F1312942B}"/>
    <dgm:cxn modelId="{2E68B164-3A6D-45A8-9F33-E6AD0E8A3B98}" type="presOf" srcId="{00468513-5E66-4B10-9F84-36E263B59735}" destId="{0D1FE337-777D-4855-9FB7-5E58FB9DD90B}" srcOrd="0" destOrd="0" presId="urn:microsoft.com/office/officeart/2005/8/layout/bProcess4"/>
    <dgm:cxn modelId="{593647DF-FA2A-43EF-8D97-B7CB5A14B855}" srcId="{BCE2F8EB-8C87-4ED6-851D-457CC3BA6539}" destId="{F5C46780-4DEE-4762-BA01-424CFC4ACBCA}" srcOrd="5" destOrd="0" parTransId="{B834EF4D-C230-42DA-A7BA-2DB6CDDD452A}" sibTransId="{AD1AD4D4-5295-4027-848B-3903CF1652E7}"/>
    <dgm:cxn modelId="{5157DB29-C2BD-419F-BE0D-7F7AF70B8665}" srcId="{BCE2F8EB-8C87-4ED6-851D-457CC3BA6539}" destId="{9F4F1C47-9E19-4ADD-9C4E-3863BFA9023E}" srcOrd="2" destOrd="0" parTransId="{CAE8EEC2-1C4D-4197-9737-1F36DD5CBDCB}" sibTransId="{1FEC2BB0-C221-4CBC-A441-957E2EFCD866}"/>
    <dgm:cxn modelId="{4D6F7976-66BC-496E-8E48-84523693CB06}" type="presOf" srcId="{A6CB9083-995A-4A7F-AB20-2FE935497843}" destId="{0BB5A5C9-658F-4106-936F-B015605E904F}" srcOrd="0" destOrd="0" presId="urn:microsoft.com/office/officeart/2005/8/layout/bProcess4"/>
    <dgm:cxn modelId="{5786B693-DA22-4526-89F6-15C99E86E2D9}" type="presOf" srcId="{66B5928E-25A8-4054-972F-AA9026C54FB1}" destId="{30D64691-F69E-4810-A3A7-8E2966543E8A}" srcOrd="0" destOrd="0" presId="urn:microsoft.com/office/officeart/2005/8/layout/bProcess4"/>
    <dgm:cxn modelId="{B90E1FFF-EE52-47B6-928A-08D9AD7B9792}" type="presOf" srcId="{61CB926D-D5FD-421A-9B5A-706E1B3FF3AE}" destId="{E9C6719E-6F4F-4F2A-9633-546D4BCF6ECC}" srcOrd="0" destOrd="0" presId="urn:microsoft.com/office/officeart/2005/8/layout/bProcess4"/>
    <dgm:cxn modelId="{F90E6B78-718E-4DE6-9437-DCAED2DF5060}" srcId="{BCE2F8EB-8C87-4ED6-851D-457CC3BA6539}" destId="{737C7B0E-A7CC-49A7-8394-9D41FF5358B8}" srcOrd="1" destOrd="0" parTransId="{F2845AD7-C61B-4E15-8618-7355A6502E5D}" sibTransId="{00468513-5E66-4B10-9F84-36E263B59735}"/>
    <dgm:cxn modelId="{3FB6FEA8-0AFB-4B1D-B48E-B92F74D0CBC9}" type="presOf" srcId="{A2A52B58-2454-46A5-9EB5-55F7F5CCA8B3}" destId="{5074FE42-1D23-4D22-A075-ABF861C24C2A}" srcOrd="0" destOrd="0" presId="urn:microsoft.com/office/officeart/2005/8/layout/bProcess4"/>
    <dgm:cxn modelId="{CBD24FC5-7165-407D-A2EA-592EA81F94B4}" srcId="{BCE2F8EB-8C87-4ED6-851D-457CC3BA6539}" destId="{A2A52B58-2454-46A5-9EB5-55F7F5CCA8B3}" srcOrd="4" destOrd="0" parTransId="{EDA9AF23-4434-4E8D-8FFC-84AD819B6B36}" sibTransId="{ED771264-A841-447C-8B17-957C22875889}"/>
    <dgm:cxn modelId="{458F251A-1AC9-4AAB-A854-214FD94CEAC0}" type="presOf" srcId="{70E69327-D376-4BC9-AF73-414C620D829C}" destId="{DB6F86C1-3B62-41F6-B793-0CB227D57870}" srcOrd="0" destOrd="0" presId="urn:microsoft.com/office/officeart/2005/8/layout/bProcess4"/>
    <dgm:cxn modelId="{0E56C7DE-C42F-4B13-88FA-6D0583983154}" type="presOf" srcId="{B0884A2F-A223-4D48-BB42-9D0DE5313371}" destId="{781B814B-A45F-4BB4-8010-C064FDCEDE67}" srcOrd="0" destOrd="0" presId="urn:microsoft.com/office/officeart/2005/8/layout/bProcess4"/>
    <dgm:cxn modelId="{684AAE57-C8B4-47B5-9334-50C0AA274B59}" type="presOf" srcId="{BCE2F8EB-8C87-4ED6-851D-457CC3BA6539}" destId="{49F2996B-B8F5-4CD5-9B5C-854041FB63A6}" srcOrd="0" destOrd="0" presId="urn:microsoft.com/office/officeart/2005/8/layout/bProcess4"/>
    <dgm:cxn modelId="{51A0188B-DE75-49D6-9867-54C2BA58C496}" type="presOf" srcId="{1FEC2BB0-C221-4CBC-A441-957E2EFCD866}" destId="{4BCDDB67-D2D1-475E-9A08-84A6CF12C7F1}" srcOrd="0" destOrd="0" presId="urn:microsoft.com/office/officeart/2005/8/layout/bProcess4"/>
    <dgm:cxn modelId="{381AAE7F-0B90-4A98-8E9D-8FC9A0600E0E}" type="presOf" srcId="{58C152A4-BBAE-4DF3-BE29-4CCC2ECF897D}" destId="{C5F09928-3853-4874-9C65-5E88FBFD7BE6}" srcOrd="0" destOrd="0" presId="urn:microsoft.com/office/officeart/2005/8/layout/bProcess4"/>
    <dgm:cxn modelId="{410F6071-9185-4417-9E27-A941BC2040FE}" type="presOf" srcId="{AD1AD4D4-5295-4027-848B-3903CF1652E7}" destId="{557E1AE3-ABAF-4F5E-A86D-A4758926B438}" srcOrd="0" destOrd="0" presId="urn:microsoft.com/office/officeart/2005/8/layout/bProcess4"/>
    <dgm:cxn modelId="{349102C8-1C57-42E4-803E-9C2079538E38}" type="presOf" srcId="{9F4F1C47-9E19-4ADD-9C4E-3863BFA9023E}" destId="{5C690C15-583D-4757-BCD5-7DB2A1BA5B98}" srcOrd="0" destOrd="0" presId="urn:microsoft.com/office/officeart/2005/8/layout/bProcess4"/>
    <dgm:cxn modelId="{968882B3-4E6A-4D1B-863C-1DC2BBBA10C3}" type="presOf" srcId="{4677396C-B148-4A2A-8EA6-F29F1312942B}" destId="{9BB66BB5-BD92-4F37-AB98-3E48110F792B}" srcOrd="0" destOrd="0" presId="urn:microsoft.com/office/officeart/2005/8/layout/bProcess4"/>
    <dgm:cxn modelId="{D332A9DE-920D-4D7B-9D35-5B4BB80A4A04}" type="presOf" srcId="{C19B8F6C-22D4-4707-BAD0-7F0522099F0C}" destId="{9ABC3B21-E205-4327-BB9D-A338A9C2F668}" srcOrd="0" destOrd="0" presId="urn:microsoft.com/office/officeart/2005/8/layout/bProcess4"/>
    <dgm:cxn modelId="{78E6293D-9DDA-4CBB-9652-5322857EC3A5}" type="presParOf" srcId="{49F2996B-B8F5-4CD5-9B5C-854041FB63A6}" destId="{C9B2110E-D3A2-42ED-860B-B7894750A364}" srcOrd="0" destOrd="0" presId="urn:microsoft.com/office/officeart/2005/8/layout/bProcess4"/>
    <dgm:cxn modelId="{825568CB-211B-4E5B-BB65-DF830044A49D}" type="presParOf" srcId="{C9B2110E-D3A2-42ED-860B-B7894750A364}" destId="{547B1253-840E-41FA-92F4-F3DE1E975EAA}" srcOrd="0" destOrd="0" presId="urn:microsoft.com/office/officeart/2005/8/layout/bProcess4"/>
    <dgm:cxn modelId="{C710A700-DFA9-4CB9-A85D-4ED1FE956D14}" type="presParOf" srcId="{C9B2110E-D3A2-42ED-860B-B7894750A364}" destId="{E9C6719E-6F4F-4F2A-9633-546D4BCF6ECC}" srcOrd="1" destOrd="0" presId="urn:microsoft.com/office/officeart/2005/8/layout/bProcess4"/>
    <dgm:cxn modelId="{1651E578-35A7-4F3A-8BF9-0036CC816E44}" type="presParOf" srcId="{49F2996B-B8F5-4CD5-9B5C-854041FB63A6}" destId="{9BB66BB5-BD92-4F37-AB98-3E48110F792B}" srcOrd="1" destOrd="0" presId="urn:microsoft.com/office/officeart/2005/8/layout/bProcess4"/>
    <dgm:cxn modelId="{14B89D9F-2095-4A1A-AC3A-47EABB7B2E8B}" type="presParOf" srcId="{49F2996B-B8F5-4CD5-9B5C-854041FB63A6}" destId="{188A89D6-EFEF-4442-849C-E546D734BB20}" srcOrd="2" destOrd="0" presId="urn:microsoft.com/office/officeart/2005/8/layout/bProcess4"/>
    <dgm:cxn modelId="{6A1476DC-616B-4215-ABBE-4747D9F758BF}" type="presParOf" srcId="{188A89D6-EFEF-4442-849C-E546D734BB20}" destId="{3F46796C-F278-4BCF-B296-9F4B9553905D}" srcOrd="0" destOrd="0" presId="urn:microsoft.com/office/officeart/2005/8/layout/bProcess4"/>
    <dgm:cxn modelId="{EE490F9B-4EF0-4B2B-80A8-A686F299AD5E}" type="presParOf" srcId="{188A89D6-EFEF-4442-849C-E546D734BB20}" destId="{BCD5D28B-DC20-45F5-AE49-1F6AA0481C00}" srcOrd="1" destOrd="0" presId="urn:microsoft.com/office/officeart/2005/8/layout/bProcess4"/>
    <dgm:cxn modelId="{CC2D5EFE-C1C4-48ED-9EAE-AACD8C4EDDF0}" type="presParOf" srcId="{49F2996B-B8F5-4CD5-9B5C-854041FB63A6}" destId="{0D1FE337-777D-4855-9FB7-5E58FB9DD90B}" srcOrd="3" destOrd="0" presId="urn:microsoft.com/office/officeart/2005/8/layout/bProcess4"/>
    <dgm:cxn modelId="{79EDAEAA-3437-4332-8EF4-6B740B5A2781}" type="presParOf" srcId="{49F2996B-B8F5-4CD5-9B5C-854041FB63A6}" destId="{BD2E81AF-7F98-469E-8556-212DFF550C63}" srcOrd="4" destOrd="0" presId="urn:microsoft.com/office/officeart/2005/8/layout/bProcess4"/>
    <dgm:cxn modelId="{FAD76D34-3BC4-4286-A64B-A83B5AD28027}" type="presParOf" srcId="{BD2E81AF-7F98-469E-8556-212DFF550C63}" destId="{9EE05A91-0B12-458D-9F73-DC4D6CA8A219}" srcOrd="0" destOrd="0" presId="urn:microsoft.com/office/officeart/2005/8/layout/bProcess4"/>
    <dgm:cxn modelId="{5E01E30C-D662-4468-9140-581A079F0D7F}" type="presParOf" srcId="{BD2E81AF-7F98-469E-8556-212DFF550C63}" destId="{5C690C15-583D-4757-BCD5-7DB2A1BA5B98}" srcOrd="1" destOrd="0" presId="urn:microsoft.com/office/officeart/2005/8/layout/bProcess4"/>
    <dgm:cxn modelId="{288481FA-C679-4432-8FC5-79625A88F159}" type="presParOf" srcId="{49F2996B-B8F5-4CD5-9B5C-854041FB63A6}" destId="{4BCDDB67-D2D1-475E-9A08-84A6CF12C7F1}" srcOrd="5" destOrd="0" presId="urn:microsoft.com/office/officeart/2005/8/layout/bProcess4"/>
    <dgm:cxn modelId="{07A8AD96-9507-4106-87E9-E961E9B8BF50}" type="presParOf" srcId="{49F2996B-B8F5-4CD5-9B5C-854041FB63A6}" destId="{DB8245C7-14EC-4BDE-B032-EE572C3986CF}" srcOrd="6" destOrd="0" presId="urn:microsoft.com/office/officeart/2005/8/layout/bProcess4"/>
    <dgm:cxn modelId="{755CE0B5-EE41-4D0C-B0BB-62901A5432AD}" type="presParOf" srcId="{DB8245C7-14EC-4BDE-B032-EE572C3986CF}" destId="{4A2F2D35-3DAA-46BB-A132-EB87299225DC}" srcOrd="0" destOrd="0" presId="urn:microsoft.com/office/officeart/2005/8/layout/bProcess4"/>
    <dgm:cxn modelId="{0D1714D3-FD6C-4F97-8BD1-EABFA18A27FE}" type="presParOf" srcId="{DB8245C7-14EC-4BDE-B032-EE572C3986CF}" destId="{C5F09928-3853-4874-9C65-5E88FBFD7BE6}" srcOrd="1" destOrd="0" presId="urn:microsoft.com/office/officeart/2005/8/layout/bProcess4"/>
    <dgm:cxn modelId="{16D1B697-1CE8-43A8-94D1-43EEE5420706}" type="presParOf" srcId="{49F2996B-B8F5-4CD5-9B5C-854041FB63A6}" destId="{ACAAE3E7-E59C-4DE7-B683-84DD120293AB}" srcOrd="7" destOrd="0" presId="urn:microsoft.com/office/officeart/2005/8/layout/bProcess4"/>
    <dgm:cxn modelId="{7F17F204-D0B9-439D-859C-5E036F73A5DC}" type="presParOf" srcId="{49F2996B-B8F5-4CD5-9B5C-854041FB63A6}" destId="{8FD738BB-924D-4C21-8017-175974E17713}" srcOrd="8" destOrd="0" presId="urn:microsoft.com/office/officeart/2005/8/layout/bProcess4"/>
    <dgm:cxn modelId="{3F68384F-BFEA-4999-A58E-FC00C55F3977}" type="presParOf" srcId="{8FD738BB-924D-4C21-8017-175974E17713}" destId="{29673B55-7372-49DA-8A2D-57AE1C805A58}" srcOrd="0" destOrd="0" presId="urn:microsoft.com/office/officeart/2005/8/layout/bProcess4"/>
    <dgm:cxn modelId="{DE9F2C17-4972-41CB-BFDF-56DE0B1B1998}" type="presParOf" srcId="{8FD738BB-924D-4C21-8017-175974E17713}" destId="{5074FE42-1D23-4D22-A075-ABF861C24C2A}" srcOrd="1" destOrd="0" presId="urn:microsoft.com/office/officeart/2005/8/layout/bProcess4"/>
    <dgm:cxn modelId="{BED8795E-B7E4-477B-A268-AB09D357595F}" type="presParOf" srcId="{49F2996B-B8F5-4CD5-9B5C-854041FB63A6}" destId="{DABB02EB-F5DD-457B-B07E-42E41478DA01}" srcOrd="9" destOrd="0" presId="urn:microsoft.com/office/officeart/2005/8/layout/bProcess4"/>
    <dgm:cxn modelId="{7BCF00CA-4F97-46DA-80A7-5C8B13902341}" type="presParOf" srcId="{49F2996B-B8F5-4CD5-9B5C-854041FB63A6}" destId="{AB1F3E78-797B-4E79-8A8D-7990CC26BE93}" srcOrd="10" destOrd="0" presId="urn:microsoft.com/office/officeart/2005/8/layout/bProcess4"/>
    <dgm:cxn modelId="{E9B4702B-4371-4BED-B399-2E8F403EFC1B}" type="presParOf" srcId="{AB1F3E78-797B-4E79-8A8D-7990CC26BE93}" destId="{48B2E3F0-92AE-49EF-8D82-9F1388B71BDB}" srcOrd="0" destOrd="0" presId="urn:microsoft.com/office/officeart/2005/8/layout/bProcess4"/>
    <dgm:cxn modelId="{16BE5AB9-0CAF-48AD-866C-FD2247D5A4F4}" type="presParOf" srcId="{AB1F3E78-797B-4E79-8A8D-7990CC26BE93}" destId="{B6C5E660-D2B0-4EEE-9B7D-188D9EA84584}" srcOrd="1" destOrd="0" presId="urn:microsoft.com/office/officeart/2005/8/layout/bProcess4"/>
    <dgm:cxn modelId="{9BD25A09-C32D-40C5-A34F-42FE23C2FF9A}" type="presParOf" srcId="{49F2996B-B8F5-4CD5-9B5C-854041FB63A6}" destId="{557E1AE3-ABAF-4F5E-A86D-A4758926B438}" srcOrd="11" destOrd="0" presId="urn:microsoft.com/office/officeart/2005/8/layout/bProcess4"/>
    <dgm:cxn modelId="{0235E092-0359-4D18-B178-EFB50450B37F}" type="presParOf" srcId="{49F2996B-B8F5-4CD5-9B5C-854041FB63A6}" destId="{7845455B-37C0-4AB9-8520-CB468B9A8C4A}" srcOrd="12" destOrd="0" presId="urn:microsoft.com/office/officeart/2005/8/layout/bProcess4"/>
    <dgm:cxn modelId="{12B22440-58A2-445C-A39B-A563D9AB7B11}" type="presParOf" srcId="{7845455B-37C0-4AB9-8520-CB468B9A8C4A}" destId="{0000BCB8-3B52-4751-B8A6-E8111797738D}" srcOrd="0" destOrd="0" presId="urn:microsoft.com/office/officeart/2005/8/layout/bProcess4"/>
    <dgm:cxn modelId="{28F28311-9723-4E5D-8965-EDE311AF2AAA}" type="presParOf" srcId="{7845455B-37C0-4AB9-8520-CB468B9A8C4A}" destId="{30D64691-F69E-4810-A3A7-8E2966543E8A}" srcOrd="1" destOrd="0" presId="urn:microsoft.com/office/officeart/2005/8/layout/bProcess4"/>
    <dgm:cxn modelId="{7F49CC3A-F1B9-436E-9B3A-87F84761C437}" type="presParOf" srcId="{49F2996B-B8F5-4CD5-9B5C-854041FB63A6}" destId="{781B814B-A45F-4BB4-8010-C064FDCEDE67}" srcOrd="13" destOrd="0" presId="urn:microsoft.com/office/officeart/2005/8/layout/bProcess4"/>
    <dgm:cxn modelId="{DEB8C6F1-426C-4834-85EE-B600B1EB02B5}" type="presParOf" srcId="{49F2996B-B8F5-4CD5-9B5C-854041FB63A6}" destId="{E0E7F55A-B832-4B05-99B5-F62790400F97}" srcOrd="14" destOrd="0" presId="urn:microsoft.com/office/officeart/2005/8/layout/bProcess4"/>
    <dgm:cxn modelId="{2E8F4B2F-191A-4F82-9D6A-620AA61058A3}" type="presParOf" srcId="{E0E7F55A-B832-4B05-99B5-F62790400F97}" destId="{FC77B0E3-6961-4219-BADB-4F0E07444D1F}" srcOrd="0" destOrd="0" presId="urn:microsoft.com/office/officeart/2005/8/layout/bProcess4"/>
    <dgm:cxn modelId="{B3D5CEFB-E643-4C13-963A-B26DEA218C15}" type="presParOf" srcId="{E0E7F55A-B832-4B05-99B5-F62790400F97}" destId="{9ABC3B21-E205-4327-BB9D-A338A9C2F668}" srcOrd="1" destOrd="0" presId="urn:microsoft.com/office/officeart/2005/8/layout/bProcess4"/>
    <dgm:cxn modelId="{247B84FB-A5E3-4B86-97F8-8F8DC68901DC}" type="presParOf" srcId="{49F2996B-B8F5-4CD5-9B5C-854041FB63A6}" destId="{DB6F86C1-3B62-41F6-B793-0CB227D57870}" srcOrd="15" destOrd="0" presId="urn:microsoft.com/office/officeart/2005/8/layout/bProcess4"/>
    <dgm:cxn modelId="{4A44D623-C170-4FD0-ADA9-7F9903045949}" type="presParOf" srcId="{49F2996B-B8F5-4CD5-9B5C-854041FB63A6}" destId="{D7DE6E14-FD61-44A2-A2F4-D7AA32AE2164}" srcOrd="16" destOrd="0" presId="urn:microsoft.com/office/officeart/2005/8/layout/bProcess4"/>
    <dgm:cxn modelId="{DC1927B7-41CF-4B88-BB5D-67667DB7A0DD}" type="presParOf" srcId="{D7DE6E14-FD61-44A2-A2F4-D7AA32AE2164}" destId="{D1D1E65B-A6A2-4D90-91DF-AB15084454FB}" srcOrd="0" destOrd="0" presId="urn:microsoft.com/office/officeart/2005/8/layout/bProcess4"/>
    <dgm:cxn modelId="{2F0533AB-B070-4137-9D47-A7E1CFF61AD4}" type="presParOf" srcId="{D7DE6E14-FD61-44A2-A2F4-D7AA32AE2164}" destId="{A14193A0-6C77-4E81-B554-49C9832B18D4}" srcOrd="1" destOrd="0" presId="urn:microsoft.com/office/officeart/2005/8/layout/bProcess4"/>
    <dgm:cxn modelId="{01DD4AE0-0BDF-49A3-935D-9B0EDF3DB862}" type="presParOf" srcId="{49F2996B-B8F5-4CD5-9B5C-854041FB63A6}" destId="{0BB5A5C9-658F-4106-936F-B015605E904F}" srcOrd="17" destOrd="0" presId="urn:microsoft.com/office/officeart/2005/8/layout/bProcess4"/>
    <dgm:cxn modelId="{6B308115-6A01-4276-8E2B-A45961177D55}" type="presParOf" srcId="{49F2996B-B8F5-4CD5-9B5C-854041FB63A6}" destId="{0E5800DE-FB74-401B-B87C-DCD64FAF6BBA}" srcOrd="18" destOrd="0" presId="urn:microsoft.com/office/officeart/2005/8/layout/bProcess4"/>
    <dgm:cxn modelId="{07E7F9B6-4B9C-4CDC-9231-5C7FD0B330AC}" type="presParOf" srcId="{0E5800DE-FB74-401B-B87C-DCD64FAF6BBA}" destId="{28FB7A4C-DD2A-40AE-B150-E7F4B33DAF7A}" srcOrd="0" destOrd="0" presId="urn:microsoft.com/office/officeart/2005/8/layout/bProcess4"/>
    <dgm:cxn modelId="{7132BD22-2F82-4273-8696-474A5B857E3A}" type="presParOf" srcId="{0E5800DE-FB74-401B-B87C-DCD64FAF6BBA}" destId="{AA1E40C2-D897-4576-B6D9-66AEBF20A837}" srcOrd="1" destOrd="0" presId="urn:microsoft.com/office/officeart/2005/8/layout/b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3D91A1-8F46-44AA-9280-848EFC2C65E1}" type="doc">
      <dgm:prSet loTypeId="urn:microsoft.com/office/officeart/2005/8/layout/cycle4" loCatId="matrix" qsTypeId="urn:microsoft.com/office/officeart/2005/8/quickstyle/3d4" qsCatId="3D" csTypeId="urn:microsoft.com/office/officeart/2005/8/colors/accent0_3" csCatId="mainScheme" phldr="1"/>
      <dgm:spPr/>
      <dgm:t>
        <a:bodyPr/>
        <a:lstStyle/>
        <a:p>
          <a:endParaRPr lang="ru-RU"/>
        </a:p>
      </dgm:t>
    </dgm:pt>
    <dgm:pt modelId="{0F4D16FF-6000-4827-99FD-F8D12C9B7D8D}">
      <dgm:prSet phldrT="[Текст]"/>
      <dgm:spPr/>
      <dgm:t>
        <a:bodyPr/>
        <a:lstStyle/>
        <a:p>
          <a:r>
            <a:rPr lang="ru-RU"/>
            <a:t>Учреждения, подведомственные министерству социального развития и труда АО</a:t>
          </a:r>
        </a:p>
      </dgm:t>
    </dgm:pt>
    <dgm:pt modelId="{6755F93C-4464-41A5-AFA9-19C6552A8172}" type="parTrans" cxnId="{0D3B50D1-FD23-4399-9C83-EE9C0812EFEB}">
      <dgm:prSet/>
      <dgm:spPr/>
      <dgm:t>
        <a:bodyPr/>
        <a:lstStyle/>
        <a:p>
          <a:endParaRPr lang="ru-RU"/>
        </a:p>
      </dgm:t>
    </dgm:pt>
    <dgm:pt modelId="{7A6C6905-DA2C-40D3-973E-2F257E19D271}" type="sibTrans" cxnId="{0D3B50D1-FD23-4399-9C83-EE9C0812EFEB}">
      <dgm:prSet/>
      <dgm:spPr/>
      <dgm:t>
        <a:bodyPr/>
        <a:lstStyle/>
        <a:p>
          <a:endParaRPr lang="ru-RU"/>
        </a:p>
      </dgm:t>
    </dgm:pt>
    <dgm:pt modelId="{4B33EE37-7B61-48E6-80D3-3CBD27B5AD9D}">
      <dgm:prSet phldrT="[Текст]"/>
      <dgm:spPr/>
      <dgm:t>
        <a:bodyPr/>
        <a:lstStyle/>
        <a:p>
          <a:r>
            <a:rPr lang="ru-RU"/>
            <a:t>Учреждения, подведомственные министерству здравоохранения АО</a:t>
          </a:r>
        </a:p>
      </dgm:t>
    </dgm:pt>
    <dgm:pt modelId="{85659F4A-5AE0-40EF-BB5B-7DD3B195660C}" type="parTrans" cxnId="{62D9A1E9-45AA-4E39-94D5-A83D26E495B7}">
      <dgm:prSet/>
      <dgm:spPr/>
      <dgm:t>
        <a:bodyPr/>
        <a:lstStyle/>
        <a:p>
          <a:endParaRPr lang="ru-RU"/>
        </a:p>
      </dgm:t>
    </dgm:pt>
    <dgm:pt modelId="{F2512126-6506-415E-BDDE-44E4A2A0F4B3}" type="sibTrans" cxnId="{62D9A1E9-45AA-4E39-94D5-A83D26E495B7}">
      <dgm:prSet/>
      <dgm:spPr/>
      <dgm:t>
        <a:bodyPr/>
        <a:lstStyle/>
        <a:p>
          <a:endParaRPr lang="ru-RU"/>
        </a:p>
      </dgm:t>
    </dgm:pt>
    <dgm:pt modelId="{61BEF86B-C203-4DB5-B887-1F69E3814C5A}">
      <dgm:prSet phldrT="[Текст]"/>
      <dgm:spPr/>
      <dgm:t>
        <a:bodyPr/>
        <a:lstStyle/>
        <a:p>
          <a:r>
            <a:rPr lang="ru-RU"/>
            <a:t>Учреждения, подведомственные министерству культуры АО</a:t>
          </a:r>
        </a:p>
      </dgm:t>
    </dgm:pt>
    <dgm:pt modelId="{A327AAA9-1A0C-449D-B452-482DDED40C9E}" type="parTrans" cxnId="{F2F3DE5C-7C79-4FE6-A370-746754945C82}">
      <dgm:prSet/>
      <dgm:spPr/>
      <dgm:t>
        <a:bodyPr/>
        <a:lstStyle/>
        <a:p>
          <a:endParaRPr lang="ru-RU"/>
        </a:p>
      </dgm:t>
    </dgm:pt>
    <dgm:pt modelId="{6AB6FBF1-F833-4268-8B44-0CD4EBB92FB7}" type="sibTrans" cxnId="{F2F3DE5C-7C79-4FE6-A370-746754945C82}">
      <dgm:prSet/>
      <dgm:spPr/>
      <dgm:t>
        <a:bodyPr/>
        <a:lstStyle/>
        <a:p>
          <a:endParaRPr lang="ru-RU"/>
        </a:p>
      </dgm:t>
    </dgm:pt>
    <dgm:pt modelId="{44AD0F9D-1DB1-43E2-95D2-4E5C5936B05E}">
      <dgm:prSet phldrT="[Текст]"/>
      <dgm:spPr/>
      <dgm:t>
        <a:bodyPr/>
        <a:lstStyle/>
        <a:p>
          <a:r>
            <a:rPr lang="ru-RU"/>
            <a:t>Учреждения, подведомственные министерству образования АО</a:t>
          </a:r>
        </a:p>
      </dgm:t>
    </dgm:pt>
    <dgm:pt modelId="{B7BFDB7B-AF98-42C5-956D-02F912560251}" type="parTrans" cxnId="{0BF26D3D-1A70-4233-B66F-CD9B2E26A5F6}">
      <dgm:prSet/>
      <dgm:spPr/>
      <dgm:t>
        <a:bodyPr/>
        <a:lstStyle/>
        <a:p>
          <a:endParaRPr lang="ru-RU"/>
        </a:p>
      </dgm:t>
    </dgm:pt>
    <dgm:pt modelId="{F9B726A4-00A6-4832-B3BF-603E5C43E726}" type="sibTrans" cxnId="{0BF26D3D-1A70-4233-B66F-CD9B2E26A5F6}">
      <dgm:prSet/>
      <dgm:spPr/>
      <dgm:t>
        <a:bodyPr/>
        <a:lstStyle/>
        <a:p>
          <a:endParaRPr lang="ru-RU"/>
        </a:p>
      </dgm:t>
    </dgm:pt>
    <dgm:pt modelId="{4D7C0442-6DB4-44D3-A3A8-1FF5F132D332}">
      <dgm:prSet phldrT="[Текст]"/>
      <dgm:spPr/>
      <dgm:t>
        <a:bodyPr/>
        <a:lstStyle/>
        <a:p>
          <a:r>
            <a:rPr lang="ru-RU"/>
            <a:t>Органы опеки и попечительства</a:t>
          </a:r>
        </a:p>
      </dgm:t>
    </dgm:pt>
    <dgm:pt modelId="{045EFE60-798C-4AE6-96D8-A2943E28FFD0}" type="parTrans" cxnId="{52F25FA6-EE8B-422E-BD4A-CAC664308B08}">
      <dgm:prSet/>
      <dgm:spPr/>
      <dgm:t>
        <a:bodyPr/>
        <a:lstStyle/>
        <a:p>
          <a:endParaRPr lang="ru-RU"/>
        </a:p>
      </dgm:t>
    </dgm:pt>
    <dgm:pt modelId="{EB79C950-A172-41EA-8D3C-62011EEA7098}" type="sibTrans" cxnId="{52F25FA6-EE8B-422E-BD4A-CAC664308B08}">
      <dgm:prSet/>
      <dgm:spPr/>
      <dgm:t>
        <a:bodyPr/>
        <a:lstStyle/>
        <a:p>
          <a:endParaRPr lang="ru-RU"/>
        </a:p>
      </dgm:t>
    </dgm:pt>
    <dgm:pt modelId="{033965A2-9816-4254-937E-FCACAC728EFF}">
      <dgm:prSet phldrT="[Текст]"/>
      <dgm:spPr/>
      <dgm:t>
        <a:bodyPr/>
        <a:lstStyle/>
        <a:p>
          <a:r>
            <a:rPr lang="ru-RU"/>
            <a:t>Учреждения, подведомственные министерству внутренних дел АО</a:t>
          </a:r>
        </a:p>
      </dgm:t>
    </dgm:pt>
    <dgm:pt modelId="{A416C771-B9F1-406B-B804-9941D211EC7A}" type="parTrans" cxnId="{37344C15-0A30-4634-BEAC-67350D966C4B}">
      <dgm:prSet/>
      <dgm:spPr/>
      <dgm:t>
        <a:bodyPr/>
        <a:lstStyle/>
        <a:p>
          <a:endParaRPr lang="ru-RU"/>
        </a:p>
      </dgm:t>
    </dgm:pt>
    <dgm:pt modelId="{4288F003-817A-4C4A-B5FB-839F44194C77}" type="sibTrans" cxnId="{37344C15-0A30-4634-BEAC-67350D966C4B}">
      <dgm:prSet/>
      <dgm:spPr/>
      <dgm:t>
        <a:bodyPr/>
        <a:lstStyle/>
        <a:p>
          <a:endParaRPr lang="ru-RU"/>
        </a:p>
      </dgm:t>
    </dgm:pt>
    <dgm:pt modelId="{AC90FF7F-8CA8-43EA-93E0-C8154733722D}">
      <dgm:prSet phldrT="[Текст]"/>
      <dgm:spPr/>
      <dgm:t>
        <a:bodyPr/>
        <a:lstStyle/>
        <a:p>
          <a:r>
            <a:rPr lang="ru-RU"/>
            <a:t>Волонтерские организации</a:t>
          </a:r>
        </a:p>
      </dgm:t>
    </dgm:pt>
    <dgm:pt modelId="{6E0E0EED-19BF-439C-BF86-110CABB66497}" type="parTrans" cxnId="{529DC0AB-1E9F-4E9D-9EE8-27F4F647830A}">
      <dgm:prSet/>
      <dgm:spPr/>
      <dgm:t>
        <a:bodyPr/>
        <a:lstStyle/>
        <a:p>
          <a:endParaRPr lang="ru-RU"/>
        </a:p>
      </dgm:t>
    </dgm:pt>
    <dgm:pt modelId="{C3183617-3CE5-45AA-A90F-3CD650F8D166}" type="sibTrans" cxnId="{529DC0AB-1E9F-4E9D-9EE8-27F4F647830A}">
      <dgm:prSet/>
      <dgm:spPr/>
      <dgm:t>
        <a:bodyPr/>
        <a:lstStyle/>
        <a:p>
          <a:endParaRPr lang="ru-RU"/>
        </a:p>
      </dgm:t>
    </dgm:pt>
    <dgm:pt modelId="{AB694D88-C783-4A59-835E-72352DFB3D62}">
      <dgm:prSet phldrT="[Текст]"/>
      <dgm:spPr/>
      <dgm:t>
        <a:bodyPr/>
        <a:lstStyle/>
        <a:p>
          <a:r>
            <a:rPr lang="ru-RU"/>
            <a:t>Астраханская Епархия</a:t>
          </a:r>
        </a:p>
      </dgm:t>
    </dgm:pt>
    <dgm:pt modelId="{93FA769B-63DD-416A-9232-0A81AC6B4071}" type="parTrans" cxnId="{410D4EDE-0FFA-42AF-A0BF-CC53C9AE604F}">
      <dgm:prSet/>
      <dgm:spPr/>
      <dgm:t>
        <a:bodyPr/>
        <a:lstStyle/>
        <a:p>
          <a:endParaRPr lang="ru-RU"/>
        </a:p>
      </dgm:t>
    </dgm:pt>
    <dgm:pt modelId="{72FBEA0F-2F0D-4802-9D02-15EE18661E9F}" type="sibTrans" cxnId="{410D4EDE-0FFA-42AF-A0BF-CC53C9AE604F}">
      <dgm:prSet/>
      <dgm:spPr/>
      <dgm:t>
        <a:bodyPr/>
        <a:lstStyle/>
        <a:p>
          <a:endParaRPr lang="ru-RU"/>
        </a:p>
      </dgm:t>
    </dgm:pt>
    <dgm:pt modelId="{F86DB947-6F06-4A44-9CA3-369FFDA08288}" type="pres">
      <dgm:prSet presAssocID="{823D91A1-8F46-44AA-9280-848EFC2C65E1}" presName="cycleMatrixDiagram" presStyleCnt="0">
        <dgm:presLayoutVars>
          <dgm:chMax val="1"/>
          <dgm:dir/>
          <dgm:animLvl val="lvl"/>
          <dgm:resizeHandles val="exact"/>
        </dgm:presLayoutVars>
      </dgm:prSet>
      <dgm:spPr/>
      <dgm:t>
        <a:bodyPr/>
        <a:lstStyle/>
        <a:p>
          <a:endParaRPr lang="ru-RU"/>
        </a:p>
      </dgm:t>
    </dgm:pt>
    <dgm:pt modelId="{6C58E9C9-4F70-44C7-8B3D-D0191AE9D98E}" type="pres">
      <dgm:prSet presAssocID="{823D91A1-8F46-44AA-9280-848EFC2C65E1}" presName="children" presStyleCnt="0"/>
      <dgm:spPr/>
      <dgm:t>
        <a:bodyPr/>
        <a:lstStyle/>
        <a:p>
          <a:endParaRPr lang="ru-RU"/>
        </a:p>
      </dgm:t>
    </dgm:pt>
    <dgm:pt modelId="{27CF7A1F-9D64-41F0-A10B-3D856D580006}" type="pres">
      <dgm:prSet presAssocID="{823D91A1-8F46-44AA-9280-848EFC2C65E1}" presName="child1group" presStyleCnt="0"/>
      <dgm:spPr/>
      <dgm:t>
        <a:bodyPr/>
        <a:lstStyle/>
        <a:p>
          <a:endParaRPr lang="ru-RU"/>
        </a:p>
      </dgm:t>
    </dgm:pt>
    <dgm:pt modelId="{9ABD3EC4-77BB-4B76-A51A-6AC73455EC50}" type="pres">
      <dgm:prSet presAssocID="{823D91A1-8F46-44AA-9280-848EFC2C65E1}" presName="child1" presStyleLbl="bgAcc1" presStyleIdx="0" presStyleCnt="4"/>
      <dgm:spPr/>
      <dgm:t>
        <a:bodyPr/>
        <a:lstStyle/>
        <a:p>
          <a:endParaRPr lang="ru-RU"/>
        </a:p>
      </dgm:t>
    </dgm:pt>
    <dgm:pt modelId="{786CCD0C-4C31-4147-A286-A51E5AFB7666}" type="pres">
      <dgm:prSet presAssocID="{823D91A1-8F46-44AA-9280-848EFC2C65E1}" presName="child1Text" presStyleLbl="bgAcc1" presStyleIdx="0" presStyleCnt="4">
        <dgm:presLayoutVars>
          <dgm:bulletEnabled val="1"/>
        </dgm:presLayoutVars>
      </dgm:prSet>
      <dgm:spPr/>
      <dgm:t>
        <a:bodyPr/>
        <a:lstStyle/>
        <a:p>
          <a:endParaRPr lang="ru-RU"/>
        </a:p>
      </dgm:t>
    </dgm:pt>
    <dgm:pt modelId="{F6D50493-E6CD-4911-B906-2561C952BFF5}" type="pres">
      <dgm:prSet presAssocID="{823D91A1-8F46-44AA-9280-848EFC2C65E1}" presName="child2group" presStyleCnt="0"/>
      <dgm:spPr/>
      <dgm:t>
        <a:bodyPr/>
        <a:lstStyle/>
        <a:p>
          <a:endParaRPr lang="ru-RU"/>
        </a:p>
      </dgm:t>
    </dgm:pt>
    <dgm:pt modelId="{8E4C5761-A024-4CB1-B283-8DF0BD899053}" type="pres">
      <dgm:prSet presAssocID="{823D91A1-8F46-44AA-9280-848EFC2C65E1}" presName="child2" presStyleLbl="bgAcc1" presStyleIdx="1" presStyleCnt="4"/>
      <dgm:spPr/>
      <dgm:t>
        <a:bodyPr/>
        <a:lstStyle/>
        <a:p>
          <a:endParaRPr lang="ru-RU"/>
        </a:p>
      </dgm:t>
    </dgm:pt>
    <dgm:pt modelId="{A7AF5BFF-B008-4B67-B599-363BF96207AB}" type="pres">
      <dgm:prSet presAssocID="{823D91A1-8F46-44AA-9280-848EFC2C65E1}" presName="child2Text" presStyleLbl="bgAcc1" presStyleIdx="1" presStyleCnt="4">
        <dgm:presLayoutVars>
          <dgm:bulletEnabled val="1"/>
        </dgm:presLayoutVars>
      </dgm:prSet>
      <dgm:spPr/>
      <dgm:t>
        <a:bodyPr/>
        <a:lstStyle/>
        <a:p>
          <a:endParaRPr lang="ru-RU"/>
        </a:p>
      </dgm:t>
    </dgm:pt>
    <dgm:pt modelId="{25AB8715-C5E7-4DEC-BD3D-A0E13A1789E3}" type="pres">
      <dgm:prSet presAssocID="{823D91A1-8F46-44AA-9280-848EFC2C65E1}" presName="child3group" presStyleCnt="0"/>
      <dgm:spPr/>
      <dgm:t>
        <a:bodyPr/>
        <a:lstStyle/>
        <a:p>
          <a:endParaRPr lang="ru-RU"/>
        </a:p>
      </dgm:t>
    </dgm:pt>
    <dgm:pt modelId="{818F0949-C952-486A-8B7C-DC47B83F6BA8}" type="pres">
      <dgm:prSet presAssocID="{823D91A1-8F46-44AA-9280-848EFC2C65E1}" presName="child3" presStyleLbl="bgAcc1" presStyleIdx="2" presStyleCnt="4"/>
      <dgm:spPr/>
      <dgm:t>
        <a:bodyPr/>
        <a:lstStyle/>
        <a:p>
          <a:endParaRPr lang="ru-RU"/>
        </a:p>
      </dgm:t>
    </dgm:pt>
    <dgm:pt modelId="{526A71A6-D0CF-47FD-925B-EC836A665983}" type="pres">
      <dgm:prSet presAssocID="{823D91A1-8F46-44AA-9280-848EFC2C65E1}" presName="child3Text" presStyleLbl="bgAcc1" presStyleIdx="2" presStyleCnt="4">
        <dgm:presLayoutVars>
          <dgm:bulletEnabled val="1"/>
        </dgm:presLayoutVars>
      </dgm:prSet>
      <dgm:spPr/>
      <dgm:t>
        <a:bodyPr/>
        <a:lstStyle/>
        <a:p>
          <a:endParaRPr lang="ru-RU"/>
        </a:p>
      </dgm:t>
    </dgm:pt>
    <dgm:pt modelId="{67591027-DD79-438D-8BF6-0CF453688ED2}" type="pres">
      <dgm:prSet presAssocID="{823D91A1-8F46-44AA-9280-848EFC2C65E1}" presName="child4group" presStyleCnt="0"/>
      <dgm:spPr/>
      <dgm:t>
        <a:bodyPr/>
        <a:lstStyle/>
        <a:p>
          <a:endParaRPr lang="ru-RU"/>
        </a:p>
      </dgm:t>
    </dgm:pt>
    <dgm:pt modelId="{2F595E2F-506A-436D-9E56-8B205F0CDC95}" type="pres">
      <dgm:prSet presAssocID="{823D91A1-8F46-44AA-9280-848EFC2C65E1}" presName="child4" presStyleLbl="bgAcc1" presStyleIdx="3" presStyleCnt="4"/>
      <dgm:spPr/>
      <dgm:t>
        <a:bodyPr/>
        <a:lstStyle/>
        <a:p>
          <a:endParaRPr lang="ru-RU"/>
        </a:p>
      </dgm:t>
    </dgm:pt>
    <dgm:pt modelId="{3C334067-E396-4485-8AA2-5A38B7596DC6}" type="pres">
      <dgm:prSet presAssocID="{823D91A1-8F46-44AA-9280-848EFC2C65E1}" presName="child4Text" presStyleLbl="bgAcc1" presStyleIdx="3" presStyleCnt="4">
        <dgm:presLayoutVars>
          <dgm:bulletEnabled val="1"/>
        </dgm:presLayoutVars>
      </dgm:prSet>
      <dgm:spPr/>
      <dgm:t>
        <a:bodyPr/>
        <a:lstStyle/>
        <a:p>
          <a:endParaRPr lang="ru-RU"/>
        </a:p>
      </dgm:t>
    </dgm:pt>
    <dgm:pt modelId="{8857AAC8-FFAD-4896-B930-D6059E6F9A1B}" type="pres">
      <dgm:prSet presAssocID="{823D91A1-8F46-44AA-9280-848EFC2C65E1}" presName="childPlaceholder" presStyleCnt="0"/>
      <dgm:spPr/>
      <dgm:t>
        <a:bodyPr/>
        <a:lstStyle/>
        <a:p>
          <a:endParaRPr lang="ru-RU"/>
        </a:p>
      </dgm:t>
    </dgm:pt>
    <dgm:pt modelId="{5A11B86E-BBC3-4241-831E-1A14BED21C94}" type="pres">
      <dgm:prSet presAssocID="{823D91A1-8F46-44AA-9280-848EFC2C65E1}" presName="circle" presStyleCnt="0"/>
      <dgm:spPr/>
      <dgm:t>
        <a:bodyPr/>
        <a:lstStyle/>
        <a:p>
          <a:endParaRPr lang="ru-RU"/>
        </a:p>
      </dgm:t>
    </dgm:pt>
    <dgm:pt modelId="{9AB98F86-1A79-494F-A34E-40A04D43F3E6}" type="pres">
      <dgm:prSet presAssocID="{823D91A1-8F46-44AA-9280-848EFC2C65E1}" presName="quadrant1" presStyleLbl="node1" presStyleIdx="0" presStyleCnt="4">
        <dgm:presLayoutVars>
          <dgm:chMax val="1"/>
          <dgm:bulletEnabled val="1"/>
        </dgm:presLayoutVars>
      </dgm:prSet>
      <dgm:spPr/>
      <dgm:t>
        <a:bodyPr/>
        <a:lstStyle/>
        <a:p>
          <a:endParaRPr lang="ru-RU"/>
        </a:p>
      </dgm:t>
    </dgm:pt>
    <dgm:pt modelId="{1BDD23D2-57A7-44C3-8187-5F6E7EEDC85B}" type="pres">
      <dgm:prSet presAssocID="{823D91A1-8F46-44AA-9280-848EFC2C65E1}" presName="quadrant2" presStyleLbl="node1" presStyleIdx="1" presStyleCnt="4">
        <dgm:presLayoutVars>
          <dgm:chMax val="1"/>
          <dgm:bulletEnabled val="1"/>
        </dgm:presLayoutVars>
      </dgm:prSet>
      <dgm:spPr/>
      <dgm:t>
        <a:bodyPr/>
        <a:lstStyle/>
        <a:p>
          <a:endParaRPr lang="ru-RU"/>
        </a:p>
      </dgm:t>
    </dgm:pt>
    <dgm:pt modelId="{E0711205-9F68-45A1-8BBA-4C7A4B9560FC}" type="pres">
      <dgm:prSet presAssocID="{823D91A1-8F46-44AA-9280-848EFC2C65E1}" presName="quadrant3" presStyleLbl="node1" presStyleIdx="2" presStyleCnt="4">
        <dgm:presLayoutVars>
          <dgm:chMax val="1"/>
          <dgm:bulletEnabled val="1"/>
        </dgm:presLayoutVars>
      </dgm:prSet>
      <dgm:spPr/>
      <dgm:t>
        <a:bodyPr/>
        <a:lstStyle/>
        <a:p>
          <a:endParaRPr lang="ru-RU"/>
        </a:p>
      </dgm:t>
    </dgm:pt>
    <dgm:pt modelId="{7AB9FAE2-7535-405D-84D0-DD73B3E83056}" type="pres">
      <dgm:prSet presAssocID="{823D91A1-8F46-44AA-9280-848EFC2C65E1}" presName="quadrant4" presStyleLbl="node1" presStyleIdx="3" presStyleCnt="4">
        <dgm:presLayoutVars>
          <dgm:chMax val="1"/>
          <dgm:bulletEnabled val="1"/>
        </dgm:presLayoutVars>
      </dgm:prSet>
      <dgm:spPr/>
      <dgm:t>
        <a:bodyPr/>
        <a:lstStyle/>
        <a:p>
          <a:endParaRPr lang="ru-RU"/>
        </a:p>
      </dgm:t>
    </dgm:pt>
    <dgm:pt modelId="{197633EC-C70A-4E36-AA4A-0903692DE005}" type="pres">
      <dgm:prSet presAssocID="{823D91A1-8F46-44AA-9280-848EFC2C65E1}" presName="quadrantPlaceholder" presStyleCnt="0"/>
      <dgm:spPr/>
      <dgm:t>
        <a:bodyPr/>
        <a:lstStyle/>
        <a:p>
          <a:endParaRPr lang="ru-RU"/>
        </a:p>
      </dgm:t>
    </dgm:pt>
    <dgm:pt modelId="{DA8ABCFF-9B49-49B1-8F66-A8A7DF40CE58}" type="pres">
      <dgm:prSet presAssocID="{823D91A1-8F46-44AA-9280-848EFC2C65E1}" presName="center1" presStyleLbl="fgShp" presStyleIdx="0" presStyleCnt="2"/>
      <dgm:spPr/>
      <dgm:t>
        <a:bodyPr/>
        <a:lstStyle/>
        <a:p>
          <a:endParaRPr lang="ru-RU"/>
        </a:p>
      </dgm:t>
    </dgm:pt>
    <dgm:pt modelId="{FDEA9072-6B9F-4BE0-9FD0-0981D93C908D}" type="pres">
      <dgm:prSet presAssocID="{823D91A1-8F46-44AA-9280-848EFC2C65E1}" presName="center2" presStyleLbl="fgShp" presStyleIdx="1" presStyleCnt="2"/>
      <dgm:spPr/>
      <dgm:t>
        <a:bodyPr/>
        <a:lstStyle/>
        <a:p>
          <a:endParaRPr lang="ru-RU"/>
        </a:p>
      </dgm:t>
    </dgm:pt>
  </dgm:ptLst>
  <dgm:cxnLst>
    <dgm:cxn modelId="{4EB085CC-AB2F-40CF-BFC1-FB193E58422D}" type="presOf" srcId="{AC90FF7F-8CA8-43EA-93E0-C8154733722D}" destId="{7AB9FAE2-7535-405D-84D0-DD73B3E83056}" srcOrd="0" destOrd="0" presId="urn:microsoft.com/office/officeart/2005/8/layout/cycle4"/>
    <dgm:cxn modelId="{3619811C-AE64-42B5-A4C2-6753DCE54C60}" type="presOf" srcId="{44AD0F9D-1DB1-43E2-95D2-4E5C5936B05E}" destId="{8E4C5761-A024-4CB1-B283-8DF0BD899053}" srcOrd="0" destOrd="0" presId="urn:microsoft.com/office/officeart/2005/8/layout/cycle4"/>
    <dgm:cxn modelId="{F2F3DE5C-7C79-4FE6-A370-746754945C82}" srcId="{823D91A1-8F46-44AA-9280-848EFC2C65E1}" destId="{61BEF86B-C203-4DB5-B887-1F69E3814C5A}" srcOrd="1" destOrd="0" parTransId="{A327AAA9-1A0C-449D-B452-482DDED40C9E}" sibTransId="{6AB6FBF1-F833-4268-8B44-0CD4EBB92FB7}"/>
    <dgm:cxn modelId="{0CFBB6C8-133E-4273-9D20-8F6D1B75663A}" type="presOf" srcId="{44AD0F9D-1DB1-43E2-95D2-4E5C5936B05E}" destId="{A7AF5BFF-B008-4B67-B599-363BF96207AB}" srcOrd="1" destOrd="0" presId="urn:microsoft.com/office/officeart/2005/8/layout/cycle4"/>
    <dgm:cxn modelId="{0D3B50D1-FD23-4399-9C83-EE9C0812EFEB}" srcId="{823D91A1-8F46-44AA-9280-848EFC2C65E1}" destId="{0F4D16FF-6000-4827-99FD-F8D12C9B7D8D}" srcOrd="0" destOrd="0" parTransId="{6755F93C-4464-41A5-AFA9-19C6552A8172}" sibTransId="{7A6C6905-DA2C-40D3-973E-2F257E19D271}"/>
    <dgm:cxn modelId="{529DC0AB-1E9F-4E9D-9EE8-27F4F647830A}" srcId="{823D91A1-8F46-44AA-9280-848EFC2C65E1}" destId="{AC90FF7F-8CA8-43EA-93E0-C8154733722D}" srcOrd="3" destOrd="0" parTransId="{6E0E0EED-19BF-439C-BF86-110CABB66497}" sibTransId="{C3183617-3CE5-45AA-A90F-3CD650F8D166}"/>
    <dgm:cxn modelId="{5543942D-33EF-4C14-81B6-37031EBB9236}" type="presOf" srcId="{61BEF86B-C203-4DB5-B887-1F69E3814C5A}" destId="{1BDD23D2-57A7-44C3-8187-5F6E7EEDC85B}" srcOrd="0" destOrd="0" presId="urn:microsoft.com/office/officeart/2005/8/layout/cycle4"/>
    <dgm:cxn modelId="{52F25FA6-EE8B-422E-BD4A-CAC664308B08}" srcId="{823D91A1-8F46-44AA-9280-848EFC2C65E1}" destId="{4D7C0442-6DB4-44D3-A3A8-1FF5F132D332}" srcOrd="2" destOrd="0" parTransId="{045EFE60-798C-4AE6-96D8-A2943E28FFD0}" sibTransId="{EB79C950-A172-41EA-8D3C-62011EEA7098}"/>
    <dgm:cxn modelId="{DAE7EC83-C883-4561-8A0E-8030AF6555B1}" type="presOf" srcId="{4D7C0442-6DB4-44D3-A3A8-1FF5F132D332}" destId="{E0711205-9F68-45A1-8BBA-4C7A4B9560FC}" srcOrd="0" destOrd="0" presId="urn:microsoft.com/office/officeart/2005/8/layout/cycle4"/>
    <dgm:cxn modelId="{37344C15-0A30-4634-BEAC-67350D966C4B}" srcId="{4D7C0442-6DB4-44D3-A3A8-1FF5F132D332}" destId="{033965A2-9816-4254-937E-FCACAC728EFF}" srcOrd="0" destOrd="0" parTransId="{A416C771-B9F1-406B-B804-9941D211EC7A}" sibTransId="{4288F003-817A-4C4A-B5FB-839F44194C77}"/>
    <dgm:cxn modelId="{410D4EDE-0FFA-42AF-A0BF-CC53C9AE604F}" srcId="{AC90FF7F-8CA8-43EA-93E0-C8154733722D}" destId="{AB694D88-C783-4A59-835E-72352DFB3D62}" srcOrd="0" destOrd="0" parTransId="{93FA769B-63DD-416A-9232-0A81AC6B4071}" sibTransId="{72FBEA0F-2F0D-4802-9D02-15EE18661E9F}"/>
    <dgm:cxn modelId="{68E4022C-1A39-44EC-9190-D9104D5334B1}" type="presOf" srcId="{4B33EE37-7B61-48E6-80D3-3CBD27B5AD9D}" destId="{786CCD0C-4C31-4147-A286-A51E5AFB7666}" srcOrd="1" destOrd="0" presId="urn:microsoft.com/office/officeart/2005/8/layout/cycle4"/>
    <dgm:cxn modelId="{08694840-E9C4-4FAD-9ACA-BB68FCC83875}" type="presOf" srcId="{AB694D88-C783-4A59-835E-72352DFB3D62}" destId="{3C334067-E396-4485-8AA2-5A38B7596DC6}" srcOrd="1" destOrd="0" presId="urn:microsoft.com/office/officeart/2005/8/layout/cycle4"/>
    <dgm:cxn modelId="{BD03431D-C74E-46A2-8503-0198669F508D}" type="presOf" srcId="{AB694D88-C783-4A59-835E-72352DFB3D62}" destId="{2F595E2F-506A-436D-9E56-8B205F0CDC95}" srcOrd="0" destOrd="0" presId="urn:microsoft.com/office/officeart/2005/8/layout/cycle4"/>
    <dgm:cxn modelId="{18C62F97-06B9-4202-B9A8-AF791A7EDAD8}" type="presOf" srcId="{4B33EE37-7B61-48E6-80D3-3CBD27B5AD9D}" destId="{9ABD3EC4-77BB-4B76-A51A-6AC73455EC50}" srcOrd="0" destOrd="0" presId="urn:microsoft.com/office/officeart/2005/8/layout/cycle4"/>
    <dgm:cxn modelId="{9BC81BDF-6E5B-418F-8B27-90861831C28E}" type="presOf" srcId="{823D91A1-8F46-44AA-9280-848EFC2C65E1}" destId="{F86DB947-6F06-4A44-9CA3-369FFDA08288}" srcOrd="0" destOrd="0" presId="urn:microsoft.com/office/officeart/2005/8/layout/cycle4"/>
    <dgm:cxn modelId="{A1A7E6E7-410B-4454-AE32-50DB038364C1}" type="presOf" srcId="{033965A2-9816-4254-937E-FCACAC728EFF}" destId="{818F0949-C952-486A-8B7C-DC47B83F6BA8}" srcOrd="0" destOrd="0" presId="urn:microsoft.com/office/officeart/2005/8/layout/cycle4"/>
    <dgm:cxn modelId="{0BF26D3D-1A70-4233-B66F-CD9B2E26A5F6}" srcId="{61BEF86B-C203-4DB5-B887-1F69E3814C5A}" destId="{44AD0F9D-1DB1-43E2-95D2-4E5C5936B05E}" srcOrd="0" destOrd="0" parTransId="{B7BFDB7B-AF98-42C5-956D-02F912560251}" sibTransId="{F9B726A4-00A6-4832-B3BF-603E5C43E726}"/>
    <dgm:cxn modelId="{3849BC01-2AE4-476D-ACD3-43EFC3DC0B86}" type="presOf" srcId="{033965A2-9816-4254-937E-FCACAC728EFF}" destId="{526A71A6-D0CF-47FD-925B-EC836A665983}" srcOrd="1" destOrd="0" presId="urn:microsoft.com/office/officeart/2005/8/layout/cycle4"/>
    <dgm:cxn modelId="{62D9A1E9-45AA-4E39-94D5-A83D26E495B7}" srcId="{0F4D16FF-6000-4827-99FD-F8D12C9B7D8D}" destId="{4B33EE37-7B61-48E6-80D3-3CBD27B5AD9D}" srcOrd="0" destOrd="0" parTransId="{85659F4A-5AE0-40EF-BB5B-7DD3B195660C}" sibTransId="{F2512126-6506-415E-BDDE-44E4A2A0F4B3}"/>
    <dgm:cxn modelId="{E17C5BB4-A52D-4E2E-9814-3DB5B2F356FE}" type="presOf" srcId="{0F4D16FF-6000-4827-99FD-F8D12C9B7D8D}" destId="{9AB98F86-1A79-494F-A34E-40A04D43F3E6}" srcOrd="0" destOrd="0" presId="urn:microsoft.com/office/officeart/2005/8/layout/cycle4"/>
    <dgm:cxn modelId="{A3F9A85B-9529-40AA-8BB4-88B0BB7D329D}" type="presParOf" srcId="{F86DB947-6F06-4A44-9CA3-369FFDA08288}" destId="{6C58E9C9-4F70-44C7-8B3D-D0191AE9D98E}" srcOrd="0" destOrd="0" presId="urn:microsoft.com/office/officeart/2005/8/layout/cycle4"/>
    <dgm:cxn modelId="{B7A5E70B-F0EE-4650-8C21-2859AE4B0490}" type="presParOf" srcId="{6C58E9C9-4F70-44C7-8B3D-D0191AE9D98E}" destId="{27CF7A1F-9D64-41F0-A10B-3D856D580006}" srcOrd="0" destOrd="0" presId="urn:microsoft.com/office/officeart/2005/8/layout/cycle4"/>
    <dgm:cxn modelId="{623887C4-6AA6-4303-A784-1FD67335C113}" type="presParOf" srcId="{27CF7A1F-9D64-41F0-A10B-3D856D580006}" destId="{9ABD3EC4-77BB-4B76-A51A-6AC73455EC50}" srcOrd="0" destOrd="0" presId="urn:microsoft.com/office/officeart/2005/8/layout/cycle4"/>
    <dgm:cxn modelId="{C6F1027D-B191-465A-99F9-9088EE31CFEE}" type="presParOf" srcId="{27CF7A1F-9D64-41F0-A10B-3D856D580006}" destId="{786CCD0C-4C31-4147-A286-A51E5AFB7666}" srcOrd="1" destOrd="0" presId="urn:microsoft.com/office/officeart/2005/8/layout/cycle4"/>
    <dgm:cxn modelId="{6BA39BEC-C1AC-42E3-A7FB-03DB54A98B30}" type="presParOf" srcId="{6C58E9C9-4F70-44C7-8B3D-D0191AE9D98E}" destId="{F6D50493-E6CD-4911-B906-2561C952BFF5}" srcOrd="1" destOrd="0" presId="urn:microsoft.com/office/officeart/2005/8/layout/cycle4"/>
    <dgm:cxn modelId="{4BFC0662-EA80-4D1B-BB4E-375B7260AB1B}" type="presParOf" srcId="{F6D50493-E6CD-4911-B906-2561C952BFF5}" destId="{8E4C5761-A024-4CB1-B283-8DF0BD899053}" srcOrd="0" destOrd="0" presId="urn:microsoft.com/office/officeart/2005/8/layout/cycle4"/>
    <dgm:cxn modelId="{47C9EA15-A922-4E37-B02B-673661D7A815}" type="presParOf" srcId="{F6D50493-E6CD-4911-B906-2561C952BFF5}" destId="{A7AF5BFF-B008-4B67-B599-363BF96207AB}" srcOrd="1" destOrd="0" presId="urn:microsoft.com/office/officeart/2005/8/layout/cycle4"/>
    <dgm:cxn modelId="{357DCAF5-EFE3-493F-B8FE-C091FF958811}" type="presParOf" srcId="{6C58E9C9-4F70-44C7-8B3D-D0191AE9D98E}" destId="{25AB8715-C5E7-4DEC-BD3D-A0E13A1789E3}" srcOrd="2" destOrd="0" presId="urn:microsoft.com/office/officeart/2005/8/layout/cycle4"/>
    <dgm:cxn modelId="{25FA6F8F-5A5B-4DD3-8B49-809F9BC87275}" type="presParOf" srcId="{25AB8715-C5E7-4DEC-BD3D-A0E13A1789E3}" destId="{818F0949-C952-486A-8B7C-DC47B83F6BA8}" srcOrd="0" destOrd="0" presId="urn:microsoft.com/office/officeart/2005/8/layout/cycle4"/>
    <dgm:cxn modelId="{36BEF815-332C-4FB3-BDD5-95518E674552}" type="presParOf" srcId="{25AB8715-C5E7-4DEC-BD3D-A0E13A1789E3}" destId="{526A71A6-D0CF-47FD-925B-EC836A665983}" srcOrd="1" destOrd="0" presId="urn:microsoft.com/office/officeart/2005/8/layout/cycle4"/>
    <dgm:cxn modelId="{00BEA909-070D-4815-B713-A1E7D5570FCA}" type="presParOf" srcId="{6C58E9C9-4F70-44C7-8B3D-D0191AE9D98E}" destId="{67591027-DD79-438D-8BF6-0CF453688ED2}" srcOrd="3" destOrd="0" presId="urn:microsoft.com/office/officeart/2005/8/layout/cycle4"/>
    <dgm:cxn modelId="{813B469E-EB32-490D-8053-D0686C2B763A}" type="presParOf" srcId="{67591027-DD79-438D-8BF6-0CF453688ED2}" destId="{2F595E2F-506A-436D-9E56-8B205F0CDC95}" srcOrd="0" destOrd="0" presId="urn:microsoft.com/office/officeart/2005/8/layout/cycle4"/>
    <dgm:cxn modelId="{852D6D85-69AF-4763-8686-7F147C32FF9A}" type="presParOf" srcId="{67591027-DD79-438D-8BF6-0CF453688ED2}" destId="{3C334067-E396-4485-8AA2-5A38B7596DC6}" srcOrd="1" destOrd="0" presId="urn:microsoft.com/office/officeart/2005/8/layout/cycle4"/>
    <dgm:cxn modelId="{842EC2DD-21D4-4F23-BF6C-427BD01C8FCF}" type="presParOf" srcId="{6C58E9C9-4F70-44C7-8B3D-D0191AE9D98E}" destId="{8857AAC8-FFAD-4896-B930-D6059E6F9A1B}" srcOrd="4" destOrd="0" presId="urn:microsoft.com/office/officeart/2005/8/layout/cycle4"/>
    <dgm:cxn modelId="{8492BECD-AC10-49D0-8877-47AD9B4D21D4}" type="presParOf" srcId="{F86DB947-6F06-4A44-9CA3-369FFDA08288}" destId="{5A11B86E-BBC3-4241-831E-1A14BED21C94}" srcOrd="1" destOrd="0" presId="urn:microsoft.com/office/officeart/2005/8/layout/cycle4"/>
    <dgm:cxn modelId="{CD68B51F-FA0F-4D5F-A6E5-0E1B17043BEE}" type="presParOf" srcId="{5A11B86E-BBC3-4241-831E-1A14BED21C94}" destId="{9AB98F86-1A79-494F-A34E-40A04D43F3E6}" srcOrd="0" destOrd="0" presId="urn:microsoft.com/office/officeart/2005/8/layout/cycle4"/>
    <dgm:cxn modelId="{6347C268-DB69-41AE-BAA0-DD5B99EC6290}" type="presParOf" srcId="{5A11B86E-BBC3-4241-831E-1A14BED21C94}" destId="{1BDD23D2-57A7-44C3-8187-5F6E7EEDC85B}" srcOrd="1" destOrd="0" presId="urn:microsoft.com/office/officeart/2005/8/layout/cycle4"/>
    <dgm:cxn modelId="{6C7FDE88-19AF-43D8-920A-776455482F9F}" type="presParOf" srcId="{5A11B86E-BBC3-4241-831E-1A14BED21C94}" destId="{E0711205-9F68-45A1-8BBA-4C7A4B9560FC}" srcOrd="2" destOrd="0" presId="urn:microsoft.com/office/officeart/2005/8/layout/cycle4"/>
    <dgm:cxn modelId="{7FA689C5-4402-4014-8E6C-30B6AEA03035}" type="presParOf" srcId="{5A11B86E-BBC3-4241-831E-1A14BED21C94}" destId="{7AB9FAE2-7535-405D-84D0-DD73B3E83056}" srcOrd="3" destOrd="0" presId="urn:microsoft.com/office/officeart/2005/8/layout/cycle4"/>
    <dgm:cxn modelId="{B2136F08-4D72-4837-927A-46C1246DCC1A}" type="presParOf" srcId="{5A11B86E-BBC3-4241-831E-1A14BED21C94}" destId="{197633EC-C70A-4E36-AA4A-0903692DE005}" srcOrd="4" destOrd="0" presId="urn:microsoft.com/office/officeart/2005/8/layout/cycle4"/>
    <dgm:cxn modelId="{BB7E0CC6-A368-4512-B320-FBC4405A180B}" type="presParOf" srcId="{F86DB947-6F06-4A44-9CA3-369FFDA08288}" destId="{DA8ABCFF-9B49-49B1-8F66-A8A7DF40CE58}" srcOrd="2" destOrd="0" presId="urn:microsoft.com/office/officeart/2005/8/layout/cycle4"/>
    <dgm:cxn modelId="{3FFB6A9D-76AB-4BD2-86FE-42359D9EB688}" type="presParOf" srcId="{F86DB947-6F06-4A44-9CA3-369FFDA08288}" destId="{FDEA9072-6B9F-4BE0-9FD0-0981D93C908D}" srcOrd="3" destOrd="0" presId="urn:microsoft.com/office/officeart/2005/8/layout/cycle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631C6-DB7D-4AE8-BBE6-C976DD4501C3}">
      <dsp:nvSpPr>
        <dsp:cNvPr id="0" name=""/>
        <dsp:cNvSpPr/>
      </dsp:nvSpPr>
      <dsp:spPr>
        <a:xfrm>
          <a:off x="1" y="992"/>
          <a:ext cx="6243141" cy="149573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Цель:</a:t>
          </a:r>
        </a:p>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Формирование, развитие и реализация политики и мероприятий, направленных на комплексное обеспечение прав и интересов детей, оказавшихся в трудной жизненной ситуации, создание наилучших условий для жизни и развития каждого ребенка, нуждающегося в помощи государства и проживающего на территории города Астрахани и Астраханской области.</a:t>
          </a:r>
        </a:p>
      </dsp:txBody>
      <dsp:txXfrm>
        <a:off x="1" y="992"/>
        <a:ext cx="6243141" cy="14957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9B2F5-7682-45BB-97F5-8124404BFE02}">
      <dsp:nvSpPr>
        <dsp:cNvPr id="0" name=""/>
        <dsp:cNvSpPr/>
      </dsp:nvSpPr>
      <dsp:spPr>
        <a:xfrm>
          <a:off x="0" y="168849"/>
          <a:ext cx="6369268" cy="617345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4326" tIns="437388" rIns="494326" bIns="92456" numCol="1" spcCol="1270" anchor="t" anchorCtr="0">
          <a:noAutofit/>
        </a:bodyPr>
        <a:lstStyle/>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Обеспечение круглосуточного приема несовершеннолетних и их временного проживания с целью устройства и последующим переводом несовершеннолетних в специализированные социально - реабилитационные учреждения Астраханской области, учитывая место проживания их семей. </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Защита законных прав и интересов несовершеннолетних. </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Оказание первичной психологической, медицинской, правовой помощи несовершеннолетним, их родителям (законным представителям) в ликвидации трудной жизненной ситуации.</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Перевозка несовершеннолетних, самовольно ушедших из семей.</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Разработка и реализация программ подготовки воспитанников учреждений для детей-сирот и детей, оставшихся без попечения родителей, к самостоятельной жизни, а также обеспечение превентивных мер профилактики безнадзорности и повышение качества психолого – педагогической поддержки ребенка и его семьи.</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Оказание социально - психологической  и кризисной помощи несовершеннолетним детям, пострадавшим от жестокого обращения.</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Организация работы по профориентации с несовершеннолетними девиантного и асоциального поведения.</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Оказание психологической помощи всем возрастным группам населения.</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Консультативная методическая помощь и психологическая поддержка педагогических кадров, персонала социальных учреждений.</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Расширение категорий и увеличение числа обслуживаемых потребителей социальных услуг; расширение видов и количества услуг, оказываемых детям и семьям с детьми, повышение качества предоставляемых услуг.</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Разработка, апробация и внедрение передовых форм и технологий социального обслуживания семей с детьми.</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Разработка, апробация и внедрение передовых форм и технологий социального обслуживания семей с детьми.</a:t>
          </a: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0" y="168849"/>
        <a:ext cx="6369268" cy="6173459"/>
      </dsp:txXfrm>
    </dsp:sp>
    <dsp:sp modelId="{415D01F8-FC0B-4B44-9A40-3788AD7E3104}">
      <dsp:nvSpPr>
        <dsp:cNvPr id="0" name=""/>
        <dsp:cNvSpPr/>
      </dsp:nvSpPr>
      <dsp:spPr>
        <a:xfrm>
          <a:off x="376710" y="196565"/>
          <a:ext cx="4458488" cy="3443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520" tIns="0" rIns="168520"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Задачи</a:t>
          </a:r>
          <a:endParaRPr lang="ru-RU" sz="3600" kern="1200">
            <a:latin typeface="Times New Roman" panose="02020603050405020304" pitchFamily="18" charset="0"/>
            <a:cs typeface="Times New Roman" panose="02020603050405020304" pitchFamily="18" charset="0"/>
          </a:endParaRPr>
        </a:p>
      </dsp:txBody>
      <dsp:txXfrm>
        <a:off x="393522" y="213377"/>
        <a:ext cx="4424864" cy="310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B66BB5-BD92-4F37-AB98-3E48110F792B}">
      <dsp:nvSpPr>
        <dsp:cNvPr id="0" name=""/>
        <dsp:cNvSpPr/>
      </dsp:nvSpPr>
      <dsp:spPr>
        <a:xfrm rot="5400000">
          <a:off x="-289178" y="1118306"/>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9C6719E-6F4F-4F2A-9633-546D4BCF6ECC}">
      <dsp:nvSpPr>
        <dsp:cNvPr id="0" name=""/>
        <dsp:cNvSpPr/>
      </dsp:nvSpPr>
      <dsp:spPr>
        <a:xfrm>
          <a:off x="3181" y="293173"/>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ГСКУ АО "ОСРЦ ДН "ИСТОК"</a:t>
          </a:r>
        </a:p>
      </dsp:txBody>
      <dsp:txXfrm>
        <a:off x="33526" y="323518"/>
        <a:ext cx="1666088" cy="975376"/>
      </dsp:txXfrm>
    </dsp:sp>
    <dsp:sp modelId="{0D1FE337-777D-4855-9FB7-5E58FB9DD90B}">
      <dsp:nvSpPr>
        <dsp:cNvPr id="0" name=""/>
        <dsp:cNvSpPr/>
      </dsp:nvSpPr>
      <dsp:spPr>
        <a:xfrm rot="5400000">
          <a:off x="-289178" y="2413389"/>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CD5D28B-DC20-45F5-AE49-1F6AA0481C00}">
      <dsp:nvSpPr>
        <dsp:cNvPr id="0" name=""/>
        <dsp:cNvSpPr/>
      </dsp:nvSpPr>
      <dsp:spPr>
        <a:xfrm>
          <a:off x="3181" y="1588257"/>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Учебно-производственная мастерская "Ориентир"</a:t>
          </a:r>
        </a:p>
      </dsp:txBody>
      <dsp:txXfrm>
        <a:off x="33526" y="1618602"/>
        <a:ext cx="1666088" cy="975376"/>
      </dsp:txXfrm>
    </dsp:sp>
    <dsp:sp modelId="{4BCDDB67-D2D1-475E-9A08-84A6CF12C7F1}">
      <dsp:nvSpPr>
        <dsp:cNvPr id="0" name=""/>
        <dsp:cNvSpPr/>
      </dsp:nvSpPr>
      <dsp:spPr>
        <a:xfrm rot="5400000">
          <a:off x="-289178" y="3708473"/>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C690C15-583D-4757-BCD5-7DB2A1BA5B98}">
      <dsp:nvSpPr>
        <dsp:cNvPr id="0" name=""/>
        <dsp:cNvSpPr/>
      </dsp:nvSpPr>
      <dsp:spPr>
        <a:xfrm>
          <a:off x="3181" y="2883340"/>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Отделение социально-психологической помощи детям, пострадавшим от жестокого обращения "Парусник"</a:t>
          </a:r>
        </a:p>
      </dsp:txBody>
      <dsp:txXfrm>
        <a:off x="33526" y="2913685"/>
        <a:ext cx="1666088" cy="975376"/>
      </dsp:txXfrm>
    </dsp:sp>
    <dsp:sp modelId="{ACAAE3E7-E59C-4DE7-B683-84DD120293AB}">
      <dsp:nvSpPr>
        <dsp:cNvPr id="0" name=""/>
        <dsp:cNvSpPr/>
      </dsp:nvSpPr>
      <dsp:spPr>
        <a:xfrm>
          <a:off x="358363" y="4356015"/>
          <a:ext cx="2286788"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5F09928-3853-4874-9C65-5E88FBFD7BE6}">
      <dsp:nvSpPr>
        <dsp:cNvPr id="0" name=""/>
        <dsp:cNvSpPr/>
      </dsp:nvSpPr>
      <dsp:spPr>
        <a:xfrm>
          <a:off x="3181" y="4178424"/>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Медико-социальное отделение</a:t>
          </a:r>
        </a:p>
      </dsp:txBody>
      <dsp:txXfrm>
        <a:off x="33526" y="4208769"/>
        <a:ext cx="1666088" cy="975376"/>
      </dsp:txXfrm>
    </dsp:sp>
    <dsp:sp modelId="{DABB02EB-F5DD-457B-B07E-42E41478DA01}">
      <dsp:nvSpPr>
        <dsp:cNvPr id="0" name=""/>
        <dsp:cNvSpPr/>
      </dsp:nvSpPr>
      <dsp:spPr>
        <a:xfrm rot="16200000">
          <a:off x="2007436" y="3708473"/>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074FE42-1D23-4D22-A075-ABF861C24C2A}">
      <dsp:nvSpPr>
        <dsp:cNvPr id="0" name=""/>
        <dsp:cNvSpPr/>
      </dsp:nvSpPr>
      <dsp:spPr>
        <a:xfrm>
          <a:off x="2299796" y="4178424"/>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Отделение социально-психологической профилактики</a:t>
          </a:r>
        </a:p>
      </dsp:txBody>
      <dsp:txXfrm>
        <a:off x="2330141" y="4208769"/>
        <a:ext cx="1666088" cy="975376"/>
      </dsp:txXfrm>
    </dsp:sp>
    <dsp:sp modelId="{557E1AE3-ABAF-4F5E-A86D-A4758926B438}">
      <dsp:nvSpPr>
        <dsp:cNvPr id="0" name=""/>
        <dsp:cNvSpPr/>
      </dsp:nvSpPr>
      <dsp:spPr>
        <a:xfrm rot="16200000">
          <a:off x="2007436" y="2413389"/>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C5E660-D2B0-4EEE-9B7D-188D9EA84584}">
      <dsp:nvSpPr>
        <dsp:cNvPr id="0" name=""/>
        <dsp:cNvSpPr/>
      </dsp:nvSpPr>
      <dsp:spPr>
        <a:xfrm>
          <a:off x="2299796" y="2883340"/>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Отдел бухгалтерского учета</a:t>
          </a:r>
        </a:p>
      </dsp:txBody>
      <dsp:txXfrm>
        <a:off x="2330141" y="2913685"/>
        <a:ext cx="1666088" cy="975376"/>
      </dsp:txXfrm>
    </dsp:sp>
    <dsp:sp modelId="{781B814B-A45F-4BB4-8010-C064FDCEDE67}">
      <dsp:nvSpPr>
        <dsp:cNvPr id="0" name=""/>
        <dsp:cNvSpPr/>
      </dsp:nvSpPr>
      <dsp:spPr>
        <a:xfrm rot="16200000">
          <a:off x="2007436" y="1118306"/>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0D64691-F69E-4810-A3A7-8E2966543E8A}">
      <dsp:nvSpPr>
        <dsp:cNvPr id="0" name=""/>
        <dsp:cNvSpPr/>
      </dsp:nvSpPr>
      <dsp:spPr>
        <a:xfrm>
          <a:off x="2299796" y="1588257"/>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Отделение временного круглосуточного приема и перевозки несовершеннолетних</a:t>
          </a:r>
        </a:p>
      </dsp:txBody>
      <dsp:txXfrm>
        <a:off x="2330141" y="1618602"/>
        <a:ext cx="1666088" cy="975376"/>
      </dsp:txXfrm>
    </dsp:sp>
    <dsp:sp modelId="{DB6F86C1-3B62-41F6-B793-0CB227D57870}">
      <dsp:nvSpPr>
        <dsp:cNvPr id="0" name=""/>
        <dsp:cNvSpPr/>
      </dsp:nvSpPr>
      <dsp:spPr>
        <a:xfrm>
          <a:off x="2654978" y="470764"/>
          <a:ext cx="2286788"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ABC3B21-E205-4327-BB9D-A338A9C2F668}">
      <dsp:nvSpPr>
        <dsp:cNvPr id="0" name=""/>
        <dsp:cNvSpPr/>
      </dsp:nvSpPr>
      <dsp:spPr>
        <a:xfrm>
          <a:off x="2299796" y="293173"/>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Отдел правового и кадрового обеспечения</a:t>
          </a:r>
        </a:p>
      </dsp:txBody>
      <dsp:txXfrm>
        <a:off x="2330141" y="323518"/>
        <a:ext cx="1666088" cy="975376"/>
      </dsp:txXfrm>
    </dsp:sp>
    <dsp:sp modelId="{0BB5A5C9-658F-4106-936F-B015605E904F}">
      <dsp:nvSpPr>
        <dsp:cNvPr id="0" name=""/>
        <dsp:cNvSpPr/>
      </dsp:nvSpPr>
      <dsp:spPr>
        <a:xfrm rot="5400000">
          <a:off x="4304051" y="1118306"/>
          <a:ext cx="1285257" cy="155410"/>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14193A0-6C77-4E81-B554-49C9832B18D4}">
      <dsp:nvSpPr>
        <dsp:cNvPr id="0" name=""/>
        <dsp:cNvSpPr/>
      </dsp:nvSpPr>
      <dsp:spPr>
        <a:xfrm>
          <a:off x="4596411" y="293173"/>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Материально-технический отдел</a:t>
          </a:r>
        </a:p>
      </dsp:txBody>
      <dsp:txXfrm>
        <a:off x="4626756" y="323518"/>
        <a:ext cx="1666088" cy="975376"/>
      </dsp:txXfrm>
    </dsp:sp>
    <dsp:sp modelId="{AA1E40C2-D897-4576-B6D9-66AEBF20A837}">
      <dsp:nvSpPr>
        <dsp:cNvPr id="0" name=""/>
        <dsp:cNvSpPr/>
      </dsp:nvSpPr>
      <dsp:spPr>
        <a:xfrm>
          <a:off x="4596411" y="1588257"/>
          <a:ext cx="1726778" cy="103606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Пищеблок</a:t>
          </a:r>
          <a:endParaRPr lang="ru-RU" sz="800" kern="1200">
            <a:latin typeface="Times New Roman" panose="02020603050405020304" pitchFamily="18" charset="0"/>
            <a:cs typeface="Times New Roman" panose="02020603050405020304" pitchFamily="18" charset="0"/>
          </a:endParaRPr>
        </a:p>
      </dsp:txBody>
      <dsp:txXfrm>
        <a:off x="4626756" y="1618602"/>
        <a:ext cx="1666088" cy="9753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F0949-C952-486A-8B7C-DC47B83F6BA8}">
      <dsp:nvSpPr>
        <dsp:cNvPr id="0" name=""/>
        <dsp:cNvSpPr/>
      </dsp:nvSpPr>
      <dsp:spPr>
        <a:xfrm>
          <a:off x="3518863" y="3127029"/>
          <a:ext cx="2156722" cy="1397067"/>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ru-RU" sz="1100" kern="1200"/>
            <a:t>Учреждения, подведомственные министерству внутренних дел АО</a:t>
          </a:r>
        </a:p>
      </dsp:txBody>
      <dsp:txXfrm>
        <a:off x="4196569" y="3506985"/>
        <a:ext cx="1448327" cy="986422"/>
      </dsp:txXfrm>
    </dsp:sp>
    <dsp:sp modelId="{2F595E2F-506A-436D-9E56-8B205F0CDC95}">
      <dsp:nvSpPr>
        <dsp:cNvPr id="0" name=""/>
        <dsp:cNvSpPr/>
      </dsp:nvSpPr>
      <dsp:spPr>
        <a:xfrm>
          <a:off x="0" y="3127029"/>
          <a:ext cx="2156722" cy="1397067"/>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ru-RU" sz="1100" kern="1200"/>
            <a:t>Астраханская Епархия</a:t>
          </a:r>
        </a:p>
      </dsp:txBody>
      <dsp:txXfrm>
        <a:off x="30689" y="3506985"/>
        <a:ext cx="1448327" cy="986422"/>
      </dsp:txXfrm>
    </dsp:sp>
    <dsp:sp modelId="{8E4C5761-A024-4CB1-B283-8DF0BD899053}">
      <dsp:nvSpPr>
        <dsp:cNvPr id="0" name=""/>
        <dsp:cNvSpPr/>
      </dsp:nvSpPr>
      <dsp:spPr>
        <a:xfrm>
          <a:off x="3518863" y="158261"/>
          <a:ext cx="2156722" cy="1397067"/>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ru-RU" sz="1100" kern="1200"/>
            <a:t>Учреждения, подведомственные министерству образования АО</a:t>
          </a:r>
        </a:p>
      </dsp:txBody>
      <dsp:txXfrm>
        <a:off x="4196569" y="188950"/>
        <a:ext cx="1448327" cy="986422"/>
      </dsp:txXfrm>
    </dsp:sp>
    <dsp:sp modelId="{9ABD3EC4-77BB-4B76-A51A-6AC73455EC50}">
      <dsp:nvSpPr>
        <dsp:cNvPr id="0" name=""/>
        <dsp:cNvSpPr/>
      </dsp:nvSpPr>
      <dsp:spPr>
        <a:xfrm>
          <a:off x="0" y="158261"/>
          <a:ext cx="2156722" cy="1397067"/>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ru-RU" sz="1100" kern="1200"/>
            <a:t>Учреждения, подведомственные министерству здравоохранения АО</a:t>
          </a:r>
        </a:p>
      </dsp:txBody>
      <dsp:txXfrm>
        <a:off x="30689" y="188950"/>
        <a:ext cx="1448327" cy="986422"/>
      </dsp:txXfrm>
    </dsp:sp>
    <dsp:sp modelId="{9AB98F86-1A79-494F-A34E-40A04D43F3E6}">
      <dsp:nvSpPr>
        <dsp:cNvPr id="0" name=""/>
        <dsp:cNvSpPr/>
      </dsp:nvSpPr>
      <dsp:spPr>
        <a:xfrm>
          <a:off x="903727" y="407113"/>
          <a:ext cx="1890406" cy="1890406"/>
        </a:xfrm>
        <a:prstGeom prst="pieWedge">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Учреждения, подведомственные министерству социального развития и труда АО</a:t>
          </a:r>
        </a:p>
      </dsp:txBody>
      <dsp:txXfrm>
        <a:off x="1457414" y="960800"/>
        <a:ext cx="1336719" cy="1336719"/>
      </dsp:txXfrm>
    </dsp:sp>
    <dsp:sp modelId="{1BDD23D2-57A7-44C3-8187-5F6E7EEDC85B}">
      <dsp:nvSpPr>
        <dsp:cNvPr id="0" name=""/>
        <dsp:cNvSpPr/>
      </dsp:nvSpPr>
      <dsp:spPr>
        <a:xfrm rot="5400000">
          <a:off x="2881451" y="407113"/>
          <a:ext cx="1890406" cy="1890406"/>
        </a:xfrm>
        <a:prstGeom prst="pieWedge">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Учреждения, подведомственные министерству культуры АО</a:t>
          </a:r>
        </a:p>
      </dsp:txBody>
      <dsp:txXfrm rot="-5400000">
        <a:off x="2881451" y="960800"/>
        <a:ext cx="1336719" cy="1336719"/>
      </dsp:txXfrm>
    </dsp:sp>
    <dsp:sp modelId="{E0711205-9F68-45A1-8BBA-4C7A4B9560FC}">
      <dsp:nvSpPr>
        <dsp:cNvPr id="0" name=""/>
        <dsp:cNvSpPr/>
      </dsp:nvSpPr>
      <dsp:spPr>
        <a:xfrm rot="10800000">
          <a:off x="2881451" y="2384837"/>
          <a:ext cx="1890406" cy="1890406"/>
        </a:xfrm>
        <a:prstGeom prst="pieWedge">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Органы опеки и попечительства</a:t>
          </a:r>
        </a:p>
      </dsp:txBody>
      <dsp:txXfrm rot="10800000">
        <a:off x="2881451" y="2384837"/>
        <a:ext cx="1336719" cy="1336719"/>
      </dsp:txXfrm>
    </dsp:sp>
    <dsp:sp modelId="{7AB9FAE2-7535-405D-84D0-DD73B3E83056}">
      <dsp:nvSpPr>
        <dsp:cNvPr id="0" name=""/>
        <dsp:cNvSpPr/>
      </dsp:nvSpPr>
      <dsp:spPr>
        <a:xfrm rot="16200000">
          <a:off x="903727" y="2384837"/>
          <a:ext cx="1890406" cy="1890406"/>
        </a:xfrm>
        <a:prstGeom prst="pieWedge">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Волонтерские организации</a:t>
          </a:r>
        </a:p>
      </dsp:txBody>
      <dsp:txXfrm rot="5400000">
        <a:off x="1457414" y="2384837"/>
        <a:ext cx="1336719" cy="1336719"/>
      </dsp:txXfrm>
    </dsp:sp>
    <dsp:sp modelId="{DA8ABCFF-9B49-49B1-8F66-A8A7DF40CE58}">
      <dsp:nvSpPr>
        <dsp:cNvPr id="0" name=""/>
        <dsp:cNvSpPr/>
      </dsp:nvSpPr>
      <dsp:spPr>
        <a:xfrm>
          <a:off x="2511446" y="1948253"/>
          <a:ext cx="652692" cy="567558"/>
        </a:xfrm>
        <a:prstGeom prst="circularArrow">
          <a:avLst/>
        </a:prstGeom>
        <a:solidFill>
          <a:schemeClr val="dk2">
            <a:tint val="6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DEA9072-6B9F-4BE0-9FD0-0981D93C908D}">
      <dsp:nvSpPr>
        <dsp:cNvPr id="0" name=""/>
        <dsp:cNvSpPr/>
      </dsp:nvSpPr>
      <dsp:spPr>
        <a:xfrm rot="10800000">
          <a:off x="2511446" y="2166545"/>
          <a:ext cx="652692" cy="567558"/>
        </a:xfrm>
        <a:prstGeom prst="circularArrow">
          <a:avLst/>
        </a:prstGeom>
        <a:solidFill>
          <a:schemeClr val="dk2">
            <a:tint val="6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59C0D-4EF5-4E7A-9658-8177AE9D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4151</TotalTime>
  <Pages>25</Pages>
  <Words>6315</Words>
  <Characters>36000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494</cp:revision>
  <cp:lastPrinted>2018-01-17T09:24:00Z</cp:lastPrinted>
  <dcterms:created xsi:type="dcterms:W3CDTF">2014-12-01T07:18:00Z</dcterms:created>
  <dcterms:modified xsi:type="dcterms:W3CDTF">2019-02-01T09:36:00Z</dcterms:modified>
</cp:coreProperties>
</file>